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49" w:rsidRDefault="00535149" w:rsidP="00535149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535149" w:rsidRPr="00FF7CBA" w:rsidRDefault="00535149" w:rsidP="00535149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535149" w:rsidTr="00386EC7">
        <w:tc>
          <w:tcPr>
            <w:tcW w:w="3420" w:type="dxa"/>
          </w:tcPr>
          <w:p w:rsidR="00535149" w:rsidRPr="001B0E16" w:rsidRDefault="00535149" w:rsidP="00386EC7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535149" w:rsidRPr="001B0E16" w:rsidRDefault="00D66C16" w:rsidP="00386E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13</w:t>
            </w:r>
          </w:p>
        </w:tc>
      </w:tr>
      <w:tr w:rsidR="00535149" w:rsidTr="00386EC7">
        <w:tc>
          <w:tcPr>
            <w:tcW w:w="3420" w:type="dxa"/>
          </w:tcPr>
          <w:p w:rsidR="00535149" w:rsidRPr="001B0E16" w:rsidRDefault="00535149" w:rsidP="00386EC7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535149" w:rsidRPr="001B0E16" w:rsidRDefault="00D66C16" w:rsidP="00386E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G</w:t>
            </w:r>
          </w:p>
        </w:tc>
      </w:tr>
    </w:tbl>
    <w:p w:rsidR="00535149" w:rsidRPr="0000688A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Default="00535149" w:rsidP="00535149">
      <w:pPr>
        <w:jc w:val="center"/>
        <w:rPr>
          <w:rFonts w:cstheme="minorHAnsi"/>
          <w:b/>
          <w:sz w:val="40"/>
          <w:szCs w:val="40"/>
        </w:rPr>
      </w:pPr>
    </w:p>
    <w:p w:rsidR="00535149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Pr="00151DBF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Pr="00151DBF" w:rsidRDefault="00535149" w:rsidP="00535149">
      <w:pPr>
        <w:jc w:val="center"/>
        <w:rPr>
          <w:rFonts w:cstheme="minorHAnsi"/>
          <w:b/>
          <w:sz w:val="44"/>
          <w:szCs w:val="44"/>
        </w:rPr>
      </w:pPr>
      <w:r w:rsidRPr="00151DBF">
        <w:rPr>
          <w:rFonts w:cstheme="minorHAnsi"/>
          <w:b/>
          <w:sz w:val="44"/>
          <w:szCs w:val="44"/>
        </w:rPr>
        <w:t xml:space="preserve">HRA </w:t>
      </w:r>
      <w:r w:rsidR="001F6A9F">
        <w:rPr>
          <w:rFonts w:cstheme="minorHAnsi"/>
          <w:b/>
          <w:sz w:val="44"/>
          <w:szCs w:val="44"/>
        </w:rPr>
        <w:t>BOARD</w:t>
      </w:r>
      <w:r w:rsidRPr="00151DBF">
        <w:rPr>
          <w:rFonts w:cstheme="minorHAnsi"/>
          <w:b/>
          <w:sz w:val="44"/>
          <w:szCs w:val="44"/>
        </w:rPr>
        <w:t xml:space="preserve"> COVER SHEET</w:t>
      </w:r>
    </w:p>
    <w:p w:rsidR="00535149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535149" w:rsidRPr="0082258E" w:rsidTr="00386EC7">
        <w:trPr>
          <w:trHeight w:val="737"/>
        </w:trPr>
        <w:tc>
          <w:tcPr>
            <w:tcW w:w="2628" w:type="dxa"/>
            <w:vAlign w:val="center"/>
          </w:tcPr>
          <w:p w:rsidR="00535149" w:rsidRPr="00535149" w:rsidRDefault="00535149" w:rsidP="00386EC7">
            <w:pPr>
              <w:rPr>
                <w:rFonts w:cstheme="minorHAnsi"/>
                <w:b/>
              </w:rPr>
            </w:pPr>
            <w:r w:rsidRPr="00535149">
              <w:rPr>
                <w:rFonts w:cstheme="minorHAnsi"/>
                <w:b/>
              </w:rPr>
              <w:t>Date of Meeting:</w:t>
            </w:r>
          </w:p>
        </w:tc>
        <w:tc>
          <w:tcPr>
            <w:tcW w:w="6320" w:type="dxa"/>
            <w:vAlign w:val="center"/>
          </w:tcPr>
          <w:p w:rsidR="00535149" w:rsidRPr="00535149" w:rsidRDefault="00413B2B" w:rsidP="00386E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16 June </w:t>
            </w:r>
            <w:r w:rsidR="001F6A9F">
              <w:rPr>
                <w:rFonts w:cstheme="minorHAnsi"/>
              </w:rPr>
              <w:t>2014</w:t>
            </w:r>
          </w:p>
        </w:tc>
      </w:tr>
    </w:tbl>
    <w:p w:rsidR="00535149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535149" w:rsidRPr="0082258E" w:rsidTr="00386EC7">
        <w:trPr>
          <w:trHeight w:val="737"/>
        </w:trPr>
        <w:tc>
          <w:tcPr>
            <w:tcW w:w="2628" w:type="dxa"/>
            <w:vAlign w:val="center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 w:rsidRPr="009E3EA6">
              <w:rPr>
                <w:rFonts w:cstheme="minorHAnsi"/>
                <w:b/>
                <w:szCs w:val="24"/>
              </w:rPr>
              <w:t>Title of Paper: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:rsidR="00535149" w:rsidRPr="009E3EA6" w:rsidRDefault="000D5DC6" w:rsidP="00386EC7">
            <w:pPr>
              <w:rPr>
                <w:rFonts w:cstheme="minorHAnsi"/>
                <w:szCs w:val="24"/>
              </w:rPr>
            </w:pPr>
            <w:r>
              <w:rPr>
                <w:rFonts w:ascii="Calibri" w:hAnsi="Calibri" w:cs="Calibri"/>
              </w:rPr>
              <w:t>Appointing Authority Update Q4</w:t>
            </w:r>
            <w:r w:rsidR="00535149">
              <w:rPr>
                <w:rFonts w:ascii="Calibri" w:hAnsi="Calibri" w:cs="Calibri"/>
              </w:rPr>
              <w:t xml:space="preserve"> 2013-14</w:t>
            </w:r>
          </w:p>
        </w:tc>
      </w:tr>
      <w:tr w:rsidR="00535149" w:rsidRPr="0082258E" w:rsidTr="00386EC7">
        <w:trPr>
          <w:trHeight w:val="737"/>
        </w:trPr>
        <w:tc>
          <w:tcPr>
            <w:tcW w:w="2628" w:type="dxa"/>
            <w:vAlign w:val="center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 w:rsidRPr="009E3EA6">
              <w:rPr>
                <w:rFonts w:cstheme="minorHAnsi"/>
                <w:b/>
                <w:szCs w:val="24"/>
              </w:rPr>
              <w:t>Purpose of Paper: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:rsidR="00535149" w:rsidRPr="009E3EA6" w:rsidRDefault="00535149" w:rsidP="001F6A9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To update </w:t>
            </w:r>
            <w:r w:rsidR="001F6A9F">
              <w:rPr>
                <w:rFonts w:cstheme="minorHAnsi"/>
                <w:szCs w:val="24"/>
              </w:rPr>
              <w:t xml:space="preserve">the Board </w:t>
            </w:r>
            <w:r>
              <w:rPr>
                <w:rFonts w:cstheme="minorHAnsi"/>
                <w:szCs w:val="24"/>
              </w:rPr>
              <w:t>regarding the appointing authority business which has occurred over the last quarter</w:t>
            </w:r>
          </w:p>
        </w:tc>
      </w:tr>
      <w:tr w:rsidR="00535149" w:rsidRPr="0082258E" w:rsidTr="00386EC7">
        <w:trPr>
          <w:trHeight w:val="737"/>
        </w:trPr>
        <w:tc>
          <w:tcPr>
            <w:tcW w:w="2628" w:type="dxa"/>
            <w:vAlign w:val="center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 w:rsidRPr="009E3EA6">
              <w:rPr>
                <w:rFonts w:cstheme="minorHAnsi"/>
                <w:b/>
                <w:szCs w:val="24"/>
              </w:rPr>
              <w:t>Reason for Submission: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:rsidR="00535149" w:rsidRPr="009E3EA6" w:rsidRDefault="00535149" w:rsidP="00386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For information</w:t>
            </w:r>
          </w:p>
        </w:tc>
      </w:tr>
      <w:tr w:rsidR="00535149" w:rsidRPr="0082258E" w:rsidTr="00386EC7">
        <w:trPr>
          <w:trHeight w:val="737"/>
        </w:trPr>
        <w:tc>
          <w:tcPr>
            <w:tcW w:w="2628" w:type="dxa"/>
            <w:vAlign w:val="center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Details: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:rsidR="00535149" w:rsidRDefault="00535149" w:rsidP="001F6A9F">
            <w:pPr>
              <w:rPr>
                <w:rFonts w:cstheme="minorHAnsi"/>
                <w:szCs w:val="24"/>
              </w:rPr>
            </w:pPr>
          </w:p>
          <w:p w:rsidR="008E4C41" w:rsidRDefault="00D66C16" w:rsidP="001F6A9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 particular, t</w:t>
            </w:r>
            <w:r w:rsidR="008E4C41">
              <w:rPr>
                <w:rFonts w:cstheme="minorHAnsi"/>
                <w:szCs w:val="24"/>
              </w:rPr>
              <w:t xml:space="preserve">he Board is asked to note </w:t>
            </w:r>
            <w:r w:rsidR="001E46D1">
              <w:rPr>
                <w:rFonts w:cstheme="minorHAnsi"/>
                <w:szCs w:val="24"/>
              </w:rPr>
              <w:t>the exceptional performance of a number of RECs in achieving the stretched review targets of 40 days for full applications and 28 days for amendments.</w:t>
            </w:r>
          </w:p>
          <w:p w:rsidR="008E4C41" w:rsidRDefault="008E4C41" w:rsidP="001F6A9F">
            <w:pPr>
              <w:rPr>
                <w:rFonts w:cstheme="minorHAnsi"/>
                <w:szCs w:val="24"/>
              </w:rPr>
            </w:pPr>
          </w:p>
        </w:tc>
      </w:tr>
      <w:tr w:rsidR="00535149" w:rsidRPr="0082258E" w:rsidTr="00386EC7">
        <w:trPr>
          <w:trHeight w:val="737"/>
        </w:trPr>
        <w:tc>
          <w:tcPr>
            <w:tcW w:w="2628" w:type="dxa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 w:rsidRPr="009E3EA6">
              <w:rPr>
                <w:rFonts w:cstheme="minorHAnsi"/>
                <w:b/>
                <w:szCs w:val="24"/>
              </w:rPr>
              <w:t>Suitable for wider circulation?</w:t>
            </w:r>
          </w:p>
        </w:tc>
        <w:tc>
          <w:tcPr>
            <w:tcW w:w="6320" w:type="dxa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Yes</w:t>
            </w:r>
            <w:bookmarkStart w:id="0" w:name="_GoBack"/>
            <w:bookmarkEnd w:id="0"/>
          </w:p>
        </w:tc>
      </w:tr>
    </w:tbl>
    <w:p w:rsidR="00535149" w:rsidRDefault="00535149" w:rsidP="00535149">
      <w:pPr>
        <w:rPr>
          <w:rFonts w:cstheme="minorHAnsi"/>
          <w:b/>
          <w:sz w:val="24"/>
          <w:szCs w:val="24"/>
        </w:rPr>
      </w:pPr>
    </w:p>
    <w:p w:rsidR="00535149" w:rsidRDefault="00535149" w:rsidP="0053514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535149" w:rsidRPr="0082258E" w:rsidTr="00386EC7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Recommendation / Proposed Actions:</w:t>
            </w:r>
          </w:p>
          <w:p w:rsidR="00535149" w:rsidRPr="0082258E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535149" w:rsidRPr="0082258E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149" w:rsidRPr="0082258E" w:rsidTr="00386EC7">
        <w:tc>
          <w:tcPr>
            <w:tcW w:w="2628" w:type="dxa"/>
            <w:vMerge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</w:tr>
      <w:tr w:rsidR="00535149" w:rsidRPr="0082258E" w:rsidTr="00386EC7">
        <w:tc>
          <w:tcPr>
            <w:tcW w:w="2628" w:type="dxa"/>
            <w:vMerge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35149" w:rsidRDefault="00535149" w:rsidP="00535149">
      <w:pPr>
        <w:tabs>
          <w:tab w:val="left" w:pos="1980"/>
        </w:tabs>
        <w:rPr>
          <w:rFonts w:cstheme="minorHAnsi"/>
          <w:b/>
          <w:sz w:val="24"/>
          <w:szCs w:val="24"/>
        </w:rPr>
      </w:pPr>
    </w:p>
    <w:p w:rsidR="00535149" w:rsidRPr="00151DBF" w:rsidRDefault="00535149" w:rsidP="00535149">
      <w:pPr>
        <w:tabs>
          <w:tab w:val="left" w:pos="1980"/>
        </w:tabs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535149" w:rsidRPr="0082258E" w:rsidTr="00386EC7">
        <w:trPr>
          <w:trHeight w:val="454"/>
        </w:trPr>
        <w:tc>
          <w:tcPr>
            <w:tcW w:w="2628" w:type="dxa"/>
            <w:vAlign w:val="center"/>
          </w:tcPr>
          <w:p w:rsidR="00535149" w:rsidRPr="0082258E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6320" w:type="dxa"/>
            <w:vAlign w:val="center"/>
          </w:tcPr>
          <w:p w:rsidR="00535149" w:rsidRPr="0082258E" w:rsidRDefault="00535149" w:rsidP="00386E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Stephen Tebbutt</w:t>
            </w:r>
          </w:p>
        </w:tc>
      </w:tr>
      <w:tr w:rsidR="00535149" w:rsidRPr="0082258E" w:rsidTr="00386EC7">
        <w:trPr>
          <w:trHeight w:val="454"/>
        </w:trPr>
        <w:tc>
          <w:tcPr>
            <w:tcW w:w="2628" w:type="dxa"/>
            <w:vAlign w:val="center"/>
          </w:tcPr>
          <w:p w:rsidR="00535149" w:rsidRPr="0082258E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6320" w:type="dxa"/>
            <w:vAlign w:val="center"/>
          </w:tcPr>
          <w:p w:rsidR="00535149" w:rsidRPr="006C3E94" w:rsidRDefault="00535149" w:rsidP="00386EC7">
            <w:pPr>
              <w:tabs>
                <w:tab w:val="left" w:pos="19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Secretary and Chief Executive Business Manager</w:t>
            </w:r>
          </w:p>
        </w:tc>
      </w:tr>
      <w:tr w:rsidR="00535149" w:rsidRPr="0082258E" w:rsidTr="00386EC7">
        <w:trPr>
          <w:trHeight w:val="454"/>
        </w:trPr>
        <w:tc>
          <w:tcPr>
            <w:tcW w:w="2628" w:type="dxa"/>
            <w:vAlign w:val="center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6320" w:type="dxa"/>
            <w:vAlign w:val="center"/>
          </w:tcPr>
          <w:p w:rsidR="00535149" w:rsidRPr="0082258E" w:rsidRDefault="00413B2B" w:rsidP="00386E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03/06/2014</w:t>
            </w:r>
          </w:p>
        </w:tc>
      </w:tr>
    </w:tbl>
    <w:p w:rsidR="00535149" w:rsidRDefault="00535149">
      <w:pPr>
        <w:rPr>
          <w:rFonts w:ascii="Arial" w:eastAsia="Times New Roman" w:hAnsi="Arial" w:cs="Arial"/>
          <w:b/>
          <w:noProof/>
          <w:lang w:eastAsia="en-GB"/>
        </w:rPr>
        <w:sectPr w:rsidR="00535149" w:rsidSect="0053514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40" w:bottom="1440" w:left="1440" w:header="709" w:footer="709" w:gutter="0"/>
          <w:cols w:space="708"/>
          <w:titlePg/>
          <w:docGrid w:linePitch="360"/>
        </w:sectPr>
      </w:pPr>
    </w:p>
    <w:p w:rsidR="00535149" w:rsidRDefault="00535149">
      <w:pPr>
        <w:rPr>
          <w:rFonts w:ascii="Arial" w:eastAsia="Times New Roman" w:hAnsi="Arial" w:cs="Arial"/>
          <w:b/>
          <w:noProof/>
          <w:lang w:eastAsia="en-GB"/>
        </w:rPr>
      </w:pPr>
    </w:p>
    <w:p w:rsidR="0008084D" w:rsidRDefault="0008084D" w:rsidP="0008084D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6D1051" w:rsidRDefault="000D5DC6" w:rsidP="004350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2013-14 Quarter 4</w:t>
      </w:r>
    </w:p>
    <w:p w:rsidR="006D1051" w:rsidRDefault="0043503C" w:rsidP="004350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Appointing Authority update for HRA Board </w:t>
      </w:r>
      <w:r w:rsidR="006D1051">
        <w:rPr>
          <w:rFonts w:cs="Arial"/>
          <w:b/>
          <w:sz w:val="28"/>
          <w:szCs w:val="28"/>
        </w:rPr>
        <w:t>M</w:t>
      </w:r>
      <w:r>
        <w:rPr>
          <w:rFonts w:cs="Arial"/>
          <w:b/>
          <w:sz w:val="28"/>
          <w:szCs w:val="28"/>
        </w:rPr>
        <w:t xml:space="preserve">eeting </w:t>
      </w:r>
    </w:p>
    <w:p w:rsidR="0043503C" w:rsidRPr="003555B3" w:rsidRDefault="0043503C" w:rsidP="0043503C">
      <w:pPr>
        <w:rPr>
          <w:rFonts w:cs="Arial"/>
          <w:b/>
        </w:rPr>
      </w:pPr>
    </w:p>
    <w:p w:rsidR="008E4C41" w:rsidRDefault="008E4C41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Exceptional performance over last 12 months</w:t>
      </w:r>
    </w:p>
    <w:p w:rsidR="008E4C41" w:rsidRDefault="008E4C41" w:rsidP="008E4C41">
      <w:pPr>
        <w:rPr>
          <w:b/>
        </w:rPr>
      </w:pPr>
    </w:p>
    <w:p w:rsidR="008E4C41" w:rsidRDefault="008E4C41" w:rsidP="008E4C41">
      <w:r w:rsidRPr="008E4C41">
        <w:t xml:space="preserve">The following RECs have met the stretched </w:t>
      </w:r>
      <w:r>
        <w:t xml:space="preserve">review </w:t>
      </w:r>
      <w:r w:rsidRPr="008E4C41">
        <w:t>targets for the whole of 2013/14</w:t>
      </w:r>
      <w:r>
        <w:t>:</w:t>
      </w:r>
    </w:p>
    <w:p w:rsidR="008E4C41" w:rsidRDefault="008E4C41" w:rsidP="008E4C41"/>
    <w:p w:rsidR="001E46D1" w:rsidRDefault="001E46D1" w:rsidP="008E4C41">
      <w:pPr>
        <w:rPr>
          <w:u w:val="single"/>
        </w:rPr>
        <w:sectPr w:rsidR="001E46D1" w:rsidSect="00535149">
          <w:pgSz w:w="16838" w:h="11906" w:orient="landscape"/>
          <w:pgMar w:top="426" w:right="851" w:bottom="1440" w:left="1440" w:header="284" w:footer="709" w:gutter="0"/>
          <w:cols w:space="708"/>
          <w:titlePg/>
          <w:docGrid w:linePitch="360"/>
        </w:sectPr>
      </w:pPr>
    </w:p>
    <w:p w:rsidR="008E4C41" w:rsidRPr="008E4C41" w:rsidRDefault="008E4C41" w:rsidP="008E4C41">
      <w:pPr>
        <w:rPr>
          <w:u w:val="single"/>
        </w:rPr>
      </w:pPr>
      <w:r w:rsidRPr="008E4C41">
        <w:rPr>
          <w:u w:val="single"/>
        </w:rPr>
        <w:lastRenderedPageBreak/>
        <w:t xml:space="preserve">95% of amendments in 28 days </w:t>
      </w:r>
      <w:r w:rsidR="001E46D1">
        <w:rPr>
          <w:u w:val="single"/>
        </w:rPr>
        <w:t>AND</w:t>
      </w:r>
      <w:r w:rsidRPr="008E4C41">
        <w:rPr>
          <w:u w:val="single"/>
        </w:rPr>
        <w:t xml:space="preserve"> 95% of applications in 40 days</w:t>
      </w:r>
    </w:p>
    <w:p w:rsidR="008E4C41" w:rsidRPr="008E4C41" w:rsidRDefault="008E4C41" w:rsidP="008E4C41">
      <w:pPr>
        <w:pStyle w:val="ListParagraph"/>
        <w:numPr>
          <w:ilvl w:val="0"/>
          <w:numId w:val="30"/>
        </w:numPr>
      </w:pPr>
      <w:r w:rsidRPr="008E4C41">
        <w:t>North West - GM East</w:t>
      </w:r>
    </w:p>
    <w:p w:rsidR="008E4C41" w:rsidRPr="008E4C41" w:rsidRDefault="008E4C41" w:rsidP="008E4C41">
      <w:pPr>
        <w:pStyle w:val="ListParagraph"/>
        <w:numPr>
          <w:ilvl w:val="0"/>
          <w:numId w:val="30"/>
        </w:numPr>
      </w:pPr>
      <w:r w:rsidRPr="008E4C41">
        <w:t>North West - Lancaster</w:t>
      </w:r>
    </w:p>
    <w:p w:rsidR="008E4C41" w:rsidRPr="008E4C41" w:rsidRDefault="008E4C41" w:rsidP="008E4C41">
      <w:pPr>
        <w:pStyle w:val="ListParagraph"/>
        <w:numPr>
          <w:ilvl w:val="0"/>
          <w:numId w:val="30"/>
        </w:numPr>
      </w:pPr>
      <w:r w:rsidRPr="008E4C41">
        <w:t>North West - Preston</w:t>
      </w:r>
    </w:p>
    <w:p w:rsidR="008E4C41" w:rsidRPr="008E4C41" w:rsidRDefault="008E4C41" w:rsidP="008E4C41">
      <w:pPr>
        <w:pStyle w:val="ListParagraph"/>
        <w:numPr>
          <w:ilvl w:val="0"/>
          <w:numId w:val="30"/>
        </w:numPr>
      </w:pPr>
      <w:r w:rsidRPr="008E4C41">
        <w:t>West Midlands - South Birmingham</w:t>
      </w:r>
    </w:p>
    <w:p w:rsidR="008E4C41" w:rsidRPr="008E4C41" w:rsidRDefault="008E4C41" w:rsidP="008E4C41">
      <w:pPr>
        <w:pStyle w:val="ListParagraph"/>
        <w:numPr>
          <w:ilvl w:val="0"/>
          <w:numId w:val="30"/>
        </w:numPr>
      </w:pPr>
      <w:r w:rsidRPr="008E4C41">
        <w:t>West Midlands - Edgbaston</w:t>
      </w:r>
    </w:p>
    <w:p w:rsidR="008E4C41" w:rsidRPr="008E4C41" w:rsidRDefault="008E4C41" w:rsidP="008E4C41"/>
    <w:p w:rsidR="008E4C41" w:rsidRPr="008E4C41" w:rsidRDefault="008E4C41" w:rsidP="008E4C41">
      <w:pPr>
        <w:rPr>
          <w:u w:val="single"/>
        </w:rPr>
      </w:pPr>
      <w:r w:rsidRPr="008E4C41">
        <w:rPr>
          <w:u w:val="single"/>
        </w:rPr>
        <w:t>95% of applications in 40 days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 w:rsidRPr="008E4C41">
        <w:t>Yorkshire and the Humber - South Yorkshire</w:t>
      </w:r>
    </w:p>
    <w:p w:rsidR="008E4C41" w:rsidRDefault="008E4C41" w:rsidP="008E4C41">
      <w:pPr>
        <w:rPr>
          <w:b/>
        </w:rPr>
      </w:pPr>
    </w:p>
    <w:p w:rsidR="008E4C41" w:rsidRPr="008E4C41" w:rsidRDefault="008E4C41" w:rsidP="008E4C41">
      <w:pPr>
        <w:rPr>
          <w:u w:val="single"/>
        </w:rPr>
      </w:pPr>
      <w:r w:rsidRPr="008E4C41">
        <w:rPr>
          <w:u w:val="single"/>
        </w:rPr>
        <w:t>95% of amendments in 28 days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East Midlands - </w:t>
      </w:r>
      <w:r w:rsidRPr="008E4C41">
        <w:t>Leicester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East Midlands - </w:t>
      </w:r>
      <w:r w:rsidRPr="008E4C41">
        <w:t>Northampton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East Midlands - </w:t>
      </w:r>
      <w:r w:rsidRPr="008E4C41">
        <w:t>Nottingham1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East of England - </w:t>
      </w:r>
      <w:r w:rsidRPr="008E4C41">
        <w:t>Cambridge Central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East of England - </w:t>
      </w:r>
      <w:r w:rsidRPr="008E4C41">
        <w:t>Norfolk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London - </w:t>
      </w:r>
      <w:r w:rsidRPr="008E4C41">
        <w:t>Camden &amp; Islington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lastRenderedPageBreak/>
        <w:t xml:space="preserve">London - </w:t>
      </w:r>
      <w:r w:rsidRPr="008E4C41">
        <w:t>Hampstead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London - </w:t>
      </w:r>
      <w:r w:rsidRPr="008E4C41">
        <w:t>West London &amp; GTAC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North West - </w:t>
      </w:r>
      <w:r w:rsidRPr="008E4C41">
        <w:t>Haydock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North West - </w:t>
      </w:r>
      <w:r w:rsidRPr="008E4C41">
        <w:t>Liverpool Central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South Central - </w:t>
      </w:r>
      <w:r w:rsidRPr="008E4C41">
        <w:t>Berkshire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South Central - </w:t>
      </w:r>
      <w:r w:rsidRPr="008E4C41">
        <w:t>Hampshire B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South Central - </w:t>
      </w:r>
      <w:r w:rsidRPr="008E4C41">
        <w:t>Oxford A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South Central - </w:t>
      </w:r>
      <w:r w:rsidRPr="008E4C41">
        <w:t>Oxford B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South Central - </w:t>
      </w:r>
      <w:r w:rsidRPr="008E4C41">
        <w:t>Oxford C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South West - </w:t>
      </w:r>
      <w:r w:rsidRPr="008E4C41">
        <w:t>Cornwall &amp; Plymouth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East Midlands - </w:t>
      </w:r>
      <w:r w:rsidRPr="008E4C41">
        <w:t>Coventry &amp; Warwickshire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Yorkshire and the Humber - </w:t>
      </w:r>
      <w:r w:rsidRPr="008E4C41">
        <w:t>Humber Bridge</w:t>
      </w:r>
    </w:p>
    <w:p w:rsidR="008E4C41" w:rsidRPr="008E4C41" w:rsidRDefault="008E4C41" w:rsidP="008E4C41">
      <w:pPr>
        <w:pStyle w:val="ListParagraph"/>
        <w:numPr>
          <w:ilvl w:val="0"/>
          <w:numId w:val="31"/>
        </w:numPr>
      </w:pPr>
      <w:r>
        <w:t xml:space="preserve">Yorkshire and the Humber - </w:t>
      </w:r>
      <w:r w:rsidRPr="008E4C41">
        <w:t>Leeds East</w:t>
      </w:r>
    </w:p>
    <w:p w:rsidR="001E46D1" w:rsidRDefault="001E46D1" w:rsidP="008E4C41">
      <w:pPr>
        <w:rPr>
          <w:b/>
        </w:rPr>
      </w:pPr>
    </w:p>
    <w:p w:rsidR="001E46D1" w:rsidRDefault="001E46D1" w:rsidP="008E4C41">
      <w:pPr>
        <w:rPr>
          <w:b/>
        </w:rPr>
      </w:pPr>
    </w:p>
    <w:p w:rsidR="001E46D1" w:rsidRDefault="001E46D1" w:rsidP="008E4C41">
      <w:pPr>
        <w:rPr>
          <w:b/>
        </w:rPr>
        <w:sectPr w:rsidR="001E46D1" w:rsidSect="001E46D1">
          <w:type w:val="continuous"/>
          <w:pgSz w:w="16838" w:h="11906" w:orient="landscape"/>
          <w:pgMar w:top="426" w:right="851" w:bottom="1440" w:left="1440" w:header="284" w:footer="709" w:gutter="0"/>
          <w:cols w:num="2" w:space="708"/>
          <w:titlePg/>
          <w:docGrid w:linePitch="360"/>
        </w:sectPr>
      </w:pPr>
    </w:p>
    <w:p w:rsidR="008E4C41" w:rsidRDefault="008E4C41" w:rsidP="008E4C41">
      <w:pPr>
        <w:rPr>
          <w:b/>
        </w:rPr>
      </w:pPr>
    </w:p>
    <w:p w:rsidR="001E46D1" w:rsidRPr="008E4C41" w:rsidRDefault="001E46D1" w:rsidP="008E4C41">
      <w:pPr>
        <w:rPr>
          <w:b/>
        </w:rPr>
      </w:pPr>
    </w:p>
    <w:p w:rsidR="005E7AFD" w:rsidRPr="003555B3" w:rsidRDefault="005E7AFD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t xml:space="preserve">Accreditation </w:t>
      </w:r>
      <w:r w:rsidR="00DF1556" w:rsidRPr="003555B3">
        <w:rPr>
          <w:b/>
        </w:rPr>
        <w:t>update</w:t>
      </w:r>
    </w:p>
    <w:p w:rsidR="005E7AFD" w:rsidRPr="003555B3" w:rsidRDefault="005E7AFD" w:rsidP="0043503C"/>
    <w:p w:rsidR="001E46D1" w:rsidRPr="003555B3" w:rsidRDefault="001E46D1" w:rsidP="0043503C">
      <w:pPr>
        <w:rPr>
          <w:u w:val="single"/>
        </w:rPr>
        <w:sectPr w:rsidR="001E46D1" w:rsidRPr="003555B3" w:rsidSect="001E46D1">
          <w:type w:val="continuous"/>
          <w:pgSz w:w="16838" w:h="11906" w:orient="landscape"/>
          <w:pgMar w:top="426" w:right="851" w:bottom="1440" w:left="1440" w:header="284" w:footer="709" w:gutter="0"/>
          <w:cols w:space="708"/>
          <w:titlePg/>
          <w:docGrid w:linePitch="360"/>
        </w:sectPr>
      </w:pPr>
    </w:p>
    <w:p w:rsidR="006D1051" w:rsidRPr="003555B3" w:rsidRDefault="006D1051" w:rsidP="0043503C">
      <w:r w:rsidRPr="003555B3">
        <w:rPr>
          <w:u w:val="single"/>
        </w:rPr>
        <w:lastRenderedPageBreak/>
        <w:t>Full REC accreditation at first review</w:t>
      </w:r>
      <w:r w:rsidRPr="003555B3">
        <w:t xml:space="preserve"> </w:t>
      </w:r>
    </w:p>
    <w:p w:rsidR="001F6A9F" w:rsidRDefault="00ED7B72" w:rsidP="00ED7B72">
      <w:pPr>
        <w:pStyle w:val="ListParagraph"/>
        <w:numPr>
          <w:ilvl w:val="0"/>
          <w:numId w:val="25"/>
        </w:num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North East – York</w:t>
      </w:r>
    </w:p>
    <w:p w:rsidR="00ED7B72" w:rsidRDefault="00ED7B72" w:rsidP="00ED7B72">
      <w:pPr>
        <w:pStyle w:val="ListParagraph"/>
        <w:numPr>
          <w:ilvl w:val="0"/>
          <w:numId w:val="25"/>
        </w:num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South Central – Berkshire</w:t>
      </w:r>
      <w:r w:rsidR="00075C81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ED7B72" w:rsidRDefault="00FE5339" w:rsidP="00ED7B72">
      <w:pPr>
        <w:pStyle w:val="ListParagraph"/>
        <w:numPr>
          <w:ilvl w:val="0"/>
          <w:numId w:val="25"/>
        </w:num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Yorkshire and the Humber – Leeds West</w:t>
      </w:r>
      <w:r w:rsidR="00075C81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075C81" w:rsidRDefault="00075C81" w:rsidP="00ED7B72">
      <w:pPr>
        <w:pStyle w:val="ListParagraph"/>
        <w:numPr>
          <w:ilvl w:val="0"/>
          <w:numId w:val="25"/>
        </w:num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lastRenderedPageBreak/>
        <w:t xml:space="preserve">Yorkshire and the Humber – Sheffield </w:t>
      </w:r>
    </w:p>
    <w:p w:rsidR="00075C81" w:rsidRDefault="00075C81" w:rsidP="00ED7B72">
      <w:pPr>
        <w:pStyle w:val="ListParagraph"/>
        <w:numPr>
          <w:ilvl w:val="0"/>
          <w:numId w:val="25"/>
        </w:num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North East – Newcastle and North Tyneside 1 </w:t>
      </w:r>
    </w:p>
    <w:p w:rsidR="001E46D1" w:rsidRDefault="001E46D1" w:rsidP="00D73845">
      <w:pPr>
        <w:rPr>
          <w:u w:val="single"/>
        </w:rPr>
        <w:sectPr w:rsidR="001E46D1" w:rsidSect="001E46D1">
          <w:type w:val="continuous"/>
          <w:pgSz w:w="16838" w:h="11906" w:orient="landscape"/>
          <w:pgMar w:top="1440" w:right="851" w:bottom="1440" w:left="1440" w:header="284" w:footer="709" w:gutter="0"/>
          <w:cols w:num="2" w:space="708"/>
          <w:titlePg/>
          <w:docGrid w:linePitch="360"/>
        </w:sectPr>
      </w:pPr>
    </w:p>
    <w:p w:rsidR="001E46D1" w:rsidRDefault="001E46D1" w:rsidP="00D73845">
      <w:pPr>
        <w:rPr>
          <w:u w:val="single"/>
        </w:rPr>
        <w:sectPr w:rsidR="001E46D1" w:rsidSect="001E46D1">
          <w:type w:val="continuous"/>
          <w:pgSz w:w="16838" w:h="11906" w:orient="landscape"/>
          <w:pgMar w:top="1440" w:right="851" w:bottom="1440" w:left="1440" w:header="284" w:footer="709" w:gutter="0"/>
          <w:cols w:space="708"/>
          <w:titlePg/>
          <w:docGrid w:linePitch="360"/>
        </w:sectPr>
      </w:pPr>
    </w:p>
    <w:p w:rsidR="006D1051" w:rsidRPr="003555B3" w:rsidRDefault="006D1051" w:rsidP="00D73845">
      <w:pPr>
        <w:rPr>
          <w:u w:val="single"/>
        </w:rPr>
      </w:pPr>
      <w:r w:rsidRPr="003555B3">
        <w:rPr>
          <w:u w:val="single"/>
        </w:rPr>
        <w:lastRenderedPageBreak/>
        <w:t>Full REC accreditation after completion of action plan</w:t>
      </w:r>
    </w:p>
    <w:p w:rsidR="001F6A9F" w:rsidRDefault="00ED7B72" w:rsidP="009E53D5">
      <w:pPr>
        <w:pStyle w:val="ListParagraph"/>
        <w:numPr>
          <w:ilvl w:val="0"/>
          <w:numId w:val="23"/>
        </w:numPr>
      </w:pPr>
      <w:r>
        <w:t>South East Coast – Surrey</w:t>
      </w:r>
      <w:r w:rsidR="0058422B">
        <w:t xml:space="preserve"> </w:t>
      </w:r>
    </w:p>
    <w:p w:rsidR="00075C81" w:rsidRDefault="00075C81" w:rsidP="009E53D5">
      <w:pPr>
        <w:pStyle w:val="ListParagraph"/>
        <w:numPr>
          <w:ilvl w:val="0"/>
          <w:numId w:val="23"/>
        </w:numPr>
      </w:pPr>
      <w:r>
        <w:t xml:space="preserve">London – Camberwell St Giles </w:t>
      </w:r>
    </w:p>
    <w:p w:rsidR="0058422B" w:rsidRPr="009E53D5" w:rsidRDefault="0058422B" w:rsidP="0058422B">
      <w:pPr>
        <w:pStyle w:val="ListParagraph"/>
        <w:numPr>
          <w:ilvl w:val="0"/>
          <w:numId w:val="23"/>
        </w:numPr>
      </w:pPr>
      <w:r>
        <w:t>North West – Liverpool Central</w:t>
      </w:r>
    </w:p>
    <w:p w:rsidR="00FE5339" w:rsidRDefault="00FE5339" w:rsidP="00FE5339">
      <w:pPr>
        <w:rPr>
          <w:u w:val="single"/>
        </w:rPr>
      </w:pPr>
    </w:p>
    <w:p w:rsidR="00075C81" w:rsidRDefault="00075C81" w:rsidP="00FE5339">
      <w:pPr>
        <w:rPr>
          <w:u w:val="single"/>
        </w:rPr>
      </w:pPr>
      <w:r>
        <w:rPr>
          <w:u w:val="single"/>
        </w:rPr>
        <w:t>Accreditation with conditions</w:t>
      </w:r>
    </w:p>
    <w:p w:rsidR="00075C81" w:rsidRDefault="00075C81" w:rsidP="00075C81">
      <w:pPr>
        <w:pStyle w:val="ListParagraph"/>
        <w:numPr>
          <w:ilvl w:val="0"/>
          <w:numId w:val="23"/>
        </w:numPr>
      </w:pPr>
      <w:r>
        <w:t>London – Bloomsbury</w:t>
      </w:r>
    </w:p>
    <w:p w:rsidR="00075C81" w:rsidRDefault="00075C81" w:rsidP="00075C81">
      <w:pPr>
        <w:pStyle w:val="ListParagraph"/>
        <w:numPr>
          <w:ilvl w:val="0"/>
          <w:numId w:val="23"/>
        </w:numPr>
      </w:pPr>
      <w:r>
        <w:t>North West – Haydock</w:t>
      </w:r>
    </w:p>
    <w:p w:rsidR="00075C81" w:rsidRDefault="00075C81" w:rsidP="00FE5339"/>
    <w:p w:rsidR="00FE5339" w:rsidRPr="00FE5339" w:rsidRDefault="00FE5339" w:rsidP="00FE5339">
      <w:pPr>
        <w:rPr>
          <w:u w:val="single"/>
        </w:rPr>
      </w:pPr>
      <w:r w:rsidRPr="00FE5339">
        <w:rPr>
          <w:u w:val="single"/>
        </w:rPr>
        <w:lastRenderedPageBreak/>
        <w:t>Provisional accreditation</w:t>
      </w:r>
    </w:p>
    <w:p w:rsidR="00ED7B72" w:rsidRDefault="00FE5339" w:rsidP="009E53D5">
      <w:pPr>
        <w:pStyle w:val="ListParagraph"/>
        <w:numPr>
          <w:ilvl w:val="0"/>
          <w:numId w:val="23"/>
        </w:numPr>
      </w:pPr>
      <w:r>
        <w:t>London – Brent</w:t>
      </w:r>
    </w:p>
    <w:p w:rsidR="00FE5339" w:rsidRDefault="00FE5339" w:rsidP="009E53D5">
      <w:pPr>
        <w:pStyle w:val="ListParagraph"/>
        <w:numPr>
          <w:ilvl w:val="0"/>
          <w:numId w:val="23"/>
        </w:numPr>
      </w:pPr>
      <w:r>
        <w:t>London – London Bridge</w:t>
      </w:r>
    </w:p>
    <w:p w:rsidR="0058422B" w:rsidRPr="001E46D1" w:rsidRDefault="008E4C41" w:rsidP="00FE5339">
      <w:pPr>
        <w:pStyle w:val="ListParagraph"/>
        <w:numPr>
          <w:ilvl w:val="0"/>
          <w:numId w:val="23"/>
        </w:numPr>
        <w:rPr>
          <w:u w:val="single"/>
        </w:rPr>
      </w:pPr>
      <w:r>
        <w:t>London – South East</w:t>
      </w:r>
    </w:p>
    <w:p w:rsidR="001E46D1" w:rsidRDefault="001E46D1" w:rsidP="001E46D1">
      <w:pPr>
        <w:rPr>
          <w:u w:val="single"/>
        </w:rPr>
      </w:pPr>
    </w:p>
    <w:p w:rsidR="001E46D1" w:rsidRDefault="001E46D1" w:rsidP="001E46D1">
      <w:pPr>
        <w:rPr>
          <w:u w:val="single"/>
        </w:rPr>
      </w:pPr>
    </w:p>
    <w:p w:rsidR="001E46D1" w:rsidRDefault="001E46D1" w:rsidP="001E46D1">
      <w:pPr>
        <w:rPr>
          <w:u w:val="single"/>
        </w:rPr>
      </w:pPr>
    </w:p>
    <w:p w:rsidR="001E46D1" w:rsidRPr="001E46D1" w:rsidRDefault="001E46D1" w:rsidP="001E46D1">
      <w:pPr>
        <w:rPr>
          <w:u w:val="single"/>
        </w:rPr>
      </w:pPr>
    </w:p>
    <w:p w:rsidR="001E46D1" w:rsidRPr="001E46D1" w:rsidRDefault="001E46D1" w:rsidP="00FE5339">
      <w:pPr>
        <w:pStyle w:val="ListParagraph"/>
        <w:numPr>
          <w:ilvl w:val="0"/>
          <w:numId w:val="23"/>
        </w:numPr>
        <w:rPr>
          <w:u w:val="single"/>
        </w:rPr>
        <w:sectPr w:rsidR="001E46D1" w:rsidRPr="001E46D1" w:rsidSect="001E46D1">
          <w:type w:val="continuous"/>
          <w:pgSz w:w="16838" w:h="11906" w:orient="landscape"/>
          <w:pgMar w:top="1440" w:right="851" w:bottom="1440" w:left="1440" w:header="284" w:footer="709" w:gutter="0"/>
          <w:cols w:num="2" w:space="708"/>
          <w:titlePg/>
          <w:docGrid w:linePitch="360"/>
        </w:sectPr>
      </w:pPr>
    </w:p>
    <w:p w:rsidR="00714B7C" w:rsidRPr="003555B3" w:rsidRDefault="00714B7C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lastRenderedPageBreak/>
        <w:t>Officer appointments</w:t>
      </w:r>
      <w:r w:rsidR="00666A47" w:rsidRPr="003555B3">
        <w:rPr>
          <w:b/>
        </w:rPr>
        <w:t xml:space="preserve">, </w:t>
      </w:r>
      <w:r w:rsidR="00FD0328" w:rsidRPr="003555B3">
        <w:rPr>
          <w:b/>
        </w:rPr>
        <w:t>extensions</w:t>
      </w:r>
      <w:r w:rsidR="00666A47" w:rsidRPr="003555B3">
        <w:rPr>
          <w:b/>
        </w:rPr>
        <w:t xml:space="preserve"> and resignations</w:t>
      </w:r>
    </w:p>
    <w:p w:rsidR="00AB3449" w:rsidRPr="003555B3" w:rsidRDefault="00AB3449" w:rsidP="00FD0328">
      <w:pPr>
        <w:rPr>
          <w:b/>
        </w:rPr>
      </w:pPr>
    </w:p>
    <w:p w:rsidR="003555B3" w:rsidRPr="003555B3" w:rsidRDefault="003555B3" w:rsidP="00FD0328">
      <w:pPr>
        <w:rPr>
          <w:b/>
        </w:rPr>
      </w:pPr>
      <w:r w:rsidRPr="003555B3">
        <w:rPr>
          <w:b/>
        </w:rPr>
        <w:t>Appointments</w:t>
      </w:r>
      <w:r w:rsidR="0092225E">
        <w:rPr>
          <w:b/>
        </w:rPr>
        <w:t xml:space="preserve"> / Re-appointments</w:t>
      </w:r>
    </w:p>
    <w:p w:rsidR="003555B3" w:rsidRDefault="003555B3" w:rsidP="00FD03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3691"/>
        <w:gridCol w:w="3691"/>
        <w:gridCol w:w="3691"/>
      </w:tblGrid>
      <w:tr w:rsidR="00460FEA" w:rsidRPr="003555B3" w:rsidTr="00984742">
        <w:tc>
          <w:tcPr>
            <w:tcW w:w="3690" w:type="dxa"/>
          </w:tcPr>
          <w:p w:rsidR="00460FEA" w:rsidRPr="003555B3" w:rsidRDefault="00460FEA" w:rsidP="00984742">
            <w:pPr>
              <w:rPr>
                <w:b/>
              </w:rPr>
            </w:pPr>
            <w:r w:rsidRPr="003555B3">
              <w:rPr>
                <w:b/>
              </w:rPr>
              <w:t>Region</w:t>
            </w:r>
          </w:p>
        </w:tc>
        <w:tc>
          <w:tcPr>
            <w:tcW w:w="3691" w:type="dxa"/>
          </w:tcPr>
          <w:p w:rsidR="00460FEA" w:rsidRPr="003555B3" w:rsidRDefault="00460FEA" w:rsidP="00984742">
            <w:pPr>
              <w:rPr>
                <w:b/>
              </w:rPr>
            </w:pPr>
            <w:r w:rsidRPr="003555B3">
              <w:rPr>
                <w:b/>
              </w:rPr>
              <w:t>REC</w:t>
            </w:r>
          </w:p>
        </w:tc>
        <w:tc>
          <w:tcPr>
            <w:tcW w:w="3691" w:type="dxa"/>
          </w:tcPr>
          <w:p w:rsidR="00460FEA" w:rsidRPr="003555B3" w:rsidRDefault="00460FEA" w:rsidP="00984742">
            <w:pPr>
              <w:rPr>
                <w:b/>
              </w:rPr>
            </w:pPr>
            <w:r w:rsidRPr="003555B3">
              <w:rPr>
                <w:b/>
              </w:rPr>
              <w:t>Position</w:t>
            </w:r>
          </w:p>
        </w:tc>
        <w:tc>
          <w:tcPr>
            <w:tcW w:w="3691" w:type="dxa"/>
          </w:tcPr>
          <w:p w:rsidR="00460FEA" w:rsidRPr="003555B3" w:rsidRDefault="00460FEA" w:rsidP="00984742">
            <w:pPr>
              <w:rPr>
                <w:b/>
              </w:rPr>
            </w:pPr>
            <w:r w:rsidRPr="003555B3">
              <w:rPr>
                <w:b/>
              </w:rPr>
              <w:t>Name</w:t>
            </w:r>
          </w:p>
        </w:tc>
      </w:tr>
      <w:tr w:rsidR="00460FEA" w:rsidRPr="003555B3" w:rsidTr="00984742">
        <w:tc>
          <w:tcPr>
            <w:tcW w:w="3690" w:type="dxa"/>
          </w:tcPr>
          <w:p w:rsidR="00460FEA" w:rsidRPr="003555B3" w:rsidRDefault="00F03DD8" w:rsidP="00984742">
            <w:r>
              <w:t>West Midlands</w:t>
            </w:r>
          </w:p>
        </w:tc>
        <w:tc>
          <w:tcPr>
            <w:tcW w:w="3691" w:type="dxa"/>
          </w:tcPr>
          <w:p w:rsidR="00460FEA" w:rsidRPr="003555B3" w:rsidRDefault="00F03DD8" w:rsidP="00984742">
            <w:r>
              <w:t>Black Country</w:t>
            </w:r>
          </w:p>
        </w:tc>
        <w:tc>
          <w:tcPr>
            <w:tcW w:w="3691" w:type="dxa"/>
          </w:tcPr>
          <w:p w:rsidR="00460FEA" w:rsidRPr="003555B3" w:rsidRDefault="00F03DD8" w:rsidP="00984742">
            <w:r>
              <w:t>Chair</w:t>
            </w:r>
          </w:p>
        </w:tc>
        <w:tc>
          <w:tcPr>
            <w:tcW w:w="3691" w:type="dxa"/>
          </w:tcPr>
          <w:p w:rsidR="00460FEA" w:rsidRPr="003555B3" w:rsidRDefault="00F03DD8" w:rsidP="00984742">
            <w:r>
              <w:t xml:space="preserve">Hilary </w:t>
            </w:r>
            <w:proofErr w:type="spellStart"/>
            <w:r>
              <w:t>Paniagua</w:t>
            </w:r>
            <w:proofErr w:type="spellEnd"/>
          </w:p>
        </w:tc>
      </w:tr>
      <w:tr w:rsidR="00460FEA" w:rsidRPr="003555B3" w:rsidTr="00984742">
        <w:tc>
          <w:tcPr>
            <w:tcW w:w="3690" w:type="dxa"/>
          </w:tcPr>
          <w:p w:rsidR="00460FEA" w:rsidRDefault="00F03DD8" w:rsidP="00984742">
            <w:r>
              <w:t>East of England</w:t>
            </w:r>
          </w:p>
        </w:tc>
        <w:tc>
          <w:tcPr>
            <w:tcW w:w="3691" w:type="dxa"/>
          </w:tcPr>
          <w:p w:rsidR="00460FEA" w:rsidRDefault="00F03DD8" w:rsidP="00984742">
            <w:r>
              <w:t>Cambridge East</w:t>
            </w:r>
          </w:p>
        </w:tc>
        <w:tc>
          <w:tcPr>
            <w:tcW w:w="3691" w:type="dxa"/>
          </w:tcPr>
          <w:p w:rsidR="00460FEA" w:rsidRDefault="00F03DD8" w:rsidP="00984742">
            <w:r>
              <w:t>Chair</w:t>
            </w:r>
          </w:p>
        </w:tc>
        <w:tc>
          <w:tcPr>
            <w:tcW w:w="3691" w:type="dxa"/>
          </w:tcPr>
          <w:p w:rsidR="00460FEA" w:rsidRDefault="00F03DD8" w:rsidP="00984742">
            <w:proofErr w:type="spellStart"/>
            <w:r>
              <w:t>Niki</w:t>
            </w:r>
            <w:proofErr w:type="spellEnd"/>
            <w:r>
              <w:t xml:space="preserve"> Bannister</w:t>
            </w:r>
          </w:p>
        </w:tc>
      </w:tr>
      <w:tr w:rsidR="00F03DD8" w:rsidRPr="003555B3" w:rsidTr="00984742">
        <w:tc>
          <w:tcPr>
            <w:tcW w:w="3690" w:type="dxa"/>
          </w:tcPr>
          <w:p w:rsidR="00F03DD8" w:rsidRDefault="00F03DD8" w:rsidP="00984742">
            <w:r>
              <w:t>Yorkshire and the Humber</w:t>
            </w:r>
          </w:p>
        </w:tc>
        <w:tc>
          <w:tcPr>
            <w:tcW w:w="3691" w:type="dxa"/>
          </w:tcPr>
          <w:p w:rsidR="00F03DD8" w:rsidRDefault="00F03DD8" w:rsidP="00984742">
            <w:r>
              <w:t>South Yorkshire</w:t>
            </w:r>
          </w:p>
        </w:tc>
        <w:tc>
          <w:tcPr>
            <w:tcW w:w="3691" w:type="dxa"/>
          </w:tcPr>
          <w:p w:rsidR="00F03DD8" w:rsidRDefault="00F03DD8" w:rsidP="00984742">
            <w:r>
              <w:t>Chair</w:t>
            </w:r>
          </w:p>
        </w:tc>
        <w:tc>
          <w:tcPr>
            <w:tcW w:w="3691" w:type="dxa"/>
          </w:tcPr>
          <w:p w:rsidR="00F03DD8" w:rsidRDefault="00F03DD8" w:rsidP="00984742">
            <w:r w:rsidRPr="008E4C41">
              <w:t xml:space="preserve">Ian </w:t>
            </w:r>
            <w:proofErr w:type="spellStart"/>
            <w:r w:rsidRPr="008E4C41">
              <w:t>Woo</w:t>
            </w:r>
            <w:r w:rsidR="002401EB">
              <w:t>l</w:t>
            </w:r>
            <w:r w:rsidRPr="008E4C41">
              <w:t>lands</w:t>
            </w:r>
            <w:proofErr w:type="spellEnd"/>
          </w:p>
        </w:tc>
      </w:tr>
      <w:tr w:rsidR="0092225E" w:rsidRPr="003555B3" w:rsidTr="00984742">
        <w:tc>
          <w:tcPr>
            <w:tcW w:w="3690" w:type="dxa"/>
          </w:tcPr>
          <w:p w:rsidR="0092225E" w:rsidRDefault="0092225E" w:rsidP="00984742">
            <w:r>
              <w:t>East Midlands</w:t>
            </w:r>
          </w:p>
        </w:tc>
        <w:tc>
          <w:tcPr>
            <w:tcW w:w="3691" w:type="dxa"/>
          </w:tcPr>
          <w:p w:rsidR="0092225E" w:rsidRDefault="0092225E" w:rsidP="00984742">
            <w:r>
              <w:t>Nottingham</w:t>
            </w:r>
          </w:p>
        </w:tc>
        <w:tc>
          <w:tcPr>
            <w:tcW w:w="3691" w:type="dxa"/>
          </w:tcPr>
          <w:p w:rsidR="0092225E" w:rsidRDefault="0092225E" w:rsidP="00984742">
            <w:r>
              <w:t>Vice Chair</w:t>
            </w:r>
          </w:p>
        </w:tc>
        <w:tc>
          <w:tcPr>
            <w:tcW w:w="3691" w:type="dxa"/>
          </w:tcPr>
          <w:p w:rsidR="0092225E" w:rsidRPr="008E4C41" w:rsidRDefault="0092225E" w:rsidP="00984742">
            <w:r>
              <w:t>Ian Ross</w:t>
            </w:r>
          </w:p>
        </w:tc>
      </w:tr>
      <w:tr w:rsidR="0092225E" w:rsidRPr="003555B3" w:rsidTr="00984742">
        <w:tc>
          <w:tcPr>
            <w:tcW w:w="3690" w:type="dxa"/>
          </w:tcPr>
          <w:p w:rsidR="0092225E" w:rsidRDefault="0092225E" w:rsidP="00984742">
            <w:r>
              <w:t>London</w:t>
            </w:r>
          </w:p>
        </w:tc>
        <w:tc>
          <w:tcPr>
            <w:tcW w:w="3691" w:type="dxa"/>
          </w:tcPr>
          <w:p w:rsidR="0092225E" w:rsidRDefault="0092225E" w:rsidP="00984742">
            <w:r>
              <w:t>Harrow</w:t>
            </w:r>
          </w:p>
        </w:tc>
        <w:tc>
          <w:tcPr>
            <w:tcW w:w="3691" w:type="dxa"/>
          </w:tcPr>
          <w:p w:rsidR="0092225E" w:rsidRDefault="0092225E" w:rsidP="00984742">
            <w:r>
              <w:t>Chair</w:t>
            </w:r>
          </w:p>
        </w:tc>
        <w:tc>
          <w:tcPr>
            <w:tcW w:w="3691" w:type="dxa"/>
          </w:tcPr>
          <w:p w:rsidR="0092225E" w:rsidRDefault="0092225E" w:rsidP="00984742">
            <w:r>
              <w:t>Jan Downer</w:t>
            </w:r>
          </w:p>
        </w:tc>
      </w:tr>
      <w:tr w:rsidR="0092225E" w:rsidRPr="003555B3" w:rsidTr="00984742">
        <w:tc>
          <w:tcPr>
            <w:tcW w:w="3690" w:type="dxa"/>
          </w:tcPr>
          <w:p w:rsidR="0092225E" w:rsidRDefault="0092225E" w:rsidP="00984742">
            <w:r>
              <w:t>London</w:t>
            </w:r>
          </w:p>
        </w:tc>
        <w:tc>
          <w:tcPr>
            <w:tcW w:w="3691" w:type="dxa"/>
          </w:tcPr>
          <w:p w:rsidR="0092225E" w:rsidRDefault="0092225E" w:rsidP="00984742">
            <w:r>
              <w:t>Riverside</w:t>
            </w:r>
          </w:p>
        </w:tc>
        <w:tc>
          <w:tcPr>
            <w:tcW w:w="3691" w:type="dxa"/>
          </w:tcPr>
          <w:p w:rsidR="0092225E" w:rsidRDefault="0092225E" w:rsidP="00984742">
            <w:r>
              <w:t>Chair</w:t>
            </w:r>
          </w:p>
        </w:tc>
        <w:tc>
          <w:tcPr>
            <w:tcW w:w="3691" w:type="dxa"/>
          </w:tcPr>
          <w:p w:rsidR="0092225E" w:rsidRDefault="0092225E" w:rsidP="00984742">
            <w:proofErr w:type="spellStart"/>
            <w:r>
              <w:t>Sabita</w:t>
            </w:r>
            <w:proofErr w:type="spellEnd"/>
            <w:r>
              <w:t xml:space="preserve"> </w:t>
            </w:r>
            <w:proofErr w:type="spellStart"/>
            <w:r>
              <w:t>Uthaya</w:t>
            </w:r>
            <w:proofErr w:type="spellEnd"/>
          </w:p>
        </w:tc>
      </w:tr>
      <w:tr w:rsidR="0092225E" w:rsidRPr="003555B3" w:rsidTr="00984742">
        <w:tc>
          <w:tcPr>
            <w:tcW w:w="3690" w:type="dxa"/>
          </w:tcPr>
          <w:p w:rsidR="0092225E" w:rsidRDefault="00353A0F" w:rsidP="00984742">
            <w:r>
              <w:t>North West</w:t>
            </w:r>
          </w:p>
        </w:tc>
        <w:tc>
          <w:tcPr>
            <w:tcW w:w="3691" w:type="dxa"/>
          </w:tcPr>
          <w:p w:rsidR="0092225E" w:rsidRDefault="00353A0F" w:rsidP="00984742">
            <w:r>
              <w:t>Lancaster</w:t>
            </w:r>
          </w:p>
        </w:tc>
        <w:tc>
          <w:tcPr>
            <w:tcW w:w="3691" w:type="dxa"/>
          </w:tcPr>
          <w:p w:rsidR="0092225E" w:rsidRDefault="00353A0F" w:rsidP="00984742">
            <w:r>
              <w:t>Alternate Vice Chair</w:t>
            </w:r>
          </w:p>
        </w:tc>
        <w:tc>
          <w:tcPr>
            <w:tcW w:w="3691" w:type="dxa"/>
          </w:tcPr>
          <w:p w:rsidR="0092225E" w:rsidRDefault="00353A0F" w:rsidP="00984742">
            <w:proofErr w:type="spellStart"/>
            <w:r>
              <w:t>Anas</w:t>
            </w:r>
            <w:proofErr w:type="spellEnd"/>
            <w:r>
              <w:t xml:space="preserve"> </w:t>
            </w:r>
            <w:proofErr w:type="spellStart"/>
            <w:r>
              <w:t>Olabi</w:t>
            </w:r>
            <w:proofErr w:type="spellEnd"/>
          </w:p>
        </w:tc>
      </w:tr>
      <w:tr w:rsidR="00353A0F" w:rsidRPr="003555B3" w:rsidTr="00984742">
        <w:tc>
          <w:tcPr>
            <w:tcW w:w="3690" w:type="dxa"/>
          </w:tcPr>
          <w:p w:rsidR="00353A0F" w:rsidRDefault="00353A0F" w:rsidP="00984742">
            <w:r>
              <w:t>South Central</w:t>
            </w:r>
          </w:p>
        </w:tc>
        <w:tc>
          <w:tcPr>
            <w:tcW w:w="3691" w:type="dxa"/>
          </w:tcPr>
          <w:p w:rsidR="00353A0F" w:rsidRDefault="00353A0F" w:rsidP="00984742">
            <w:r>
              <w:t>Oxford B</w:t>
            </w:r>
          </w:p>
        </w:tc>
        <w:tc>
          <w:tcPr>
            <w:tcW w:w="3691" w:type="dxa"/>
          </w:tcPr>
          <w:p w:rsidR="00353A0F" w:rsidRDefault="00353A0F" w:rsidP="00984742">
            <w:r>
              <w:t>Alternate Vice Chair</w:t>
            </w:r>
          </w:p>
        </w:tc>
        <w:tc>
          <w:tcPr>
            <w:tcW w:w="3691" w:type="dxa"/>
          </w:tcPr>
          <w:p w:rsidR="00353A0F" w:rsidRDefault="00353A0F" w:rsidP="00984742">
            <w:proofErr w:type="spellStart"/>
            <w:r>
              <w:t>Liesl</w:t>
            </w:r>
            <w:proofErr w:type="spellEnd"/>
            <w:r>
              <w:t xml:space="preserve"> Osman</w:t>
            </w:r>
          </w:p>
        </w:tc>
      </w:tr>
      <w:tr w:rsidR="00353A0F" w:rsidRPr="003555B3" w:rsidTr="00984742">
        <w:tc>
          <w:tcPr>
            <w:tcW w:w="3690" w:type="dxa"/>
          </w:tcPr>
          <w:p w:rsidR="00353A0F" w:rsidRDefault="00353A0F" w:rsidP="00984742">
            <w:r>
              <w:t xml:space="preserve">South Central </w:t>
            </w:r>
          </w:p>
        </w:tc>
        <w:tc>
          <w:tcPr>
            <w:tcW w:w="3691" w:type="dxa"/>
          </w:tcPr>
          <w:p w:rsidR="00353A0F" w:rsidRDefault="00353A0F" w:rsidP="00984742">
            <w:r>
              <w:t>Oxford B</w:t>
            </w:r>
          </w:p>
        </w:tc>
        <w:tc>
          <w:tcPr>
            <w:tcW w:w="3691" w:type="dxa"/>
          </w:tcPr>
          <w:p w:rsidR="00353A0F" w:rsidRDefault="00353A0F" w:rsidP="00984742">
            <w:r>
              <w:t>Vice Chair</w:t>
            </w:r>
          </w:p>
        </w:tc>
        <w:tc>
          <w:tcPr>
            <w:tcW w:w="3691" w:type="dxa"/>
          </w:tcPr>
          <w:p w:rsidR="00353A0F" w:rsidRDefault="00353A0F" w:rsidP="00984742">
            <w:r>
              <w:t xml:space="preserve">Kim </w:t>
            </w:r>
            <w:proofErr w:type="spellStart"/>
            <w:r>
              <w:t>Cheetham</w:t>
            </w:r>
            <w:proofErr w:type="spellEnd"/>
          </w:p>
        </w:tc>
      </w:tr>
      <w:tr w:rsidR="00353A0F" w:rsidRPr="003555B3" w:rsidTr="00984742">
        <w:tc>
          <w:tcPr>
            <w:tcW w:w="3690" w:type="dxa"/>
          </w:tcPr>
          <w:p w:rsidR="00353A0F" w:rsidRDefault="00353A0F" w:rsidP="00984742">
            <w:r>
              <w:t xml:space="preserve">South Central </w:t>
            </w:r>
          </w:p>
        </w:tc>
        <w:tc>
          <w:tcPr>
            <w:tcW w:w="3691" w:type="dxa"/>
          </w:tcPr>
          <w:p w:rsidR="00353A0F" w:rsidRDefault="00353A0F" w:rsidP="00984742">
            <w:r>
              <w:t>Oxford C</w:t>
            </w:r>
          </w:p>
        </w:tc>
        <w:tc>
          <w:tcPr>
            <w:tcW w:w="3691" w:type="dxa"/>
          </w:tcPr>
          <w:p w:rsidR="00353A0F" w:rsidRDefault="00353A0F" w:rsidP="00984742">
            <w:r>
              <w:t xml:space="preserve">Alternate Vice Chair </w:t>
            </w:r>
          </w:p>
        </w:tc>
        <w:tc>
          <w:tcPr>
            <w:tcW w:w="3691" w:type="dxa"/>
          </w:tcPr>
          <w:p w:rsidR="00353A0F" w:rsidRDefault="00353A0F" w:rsidP="00984742">
            <w:r>
              <w:t xml:space="preserve">Sue </w:t>
            </w:r>
            <w:proofErr w:type="spellStart"/>
            <w:r>
              <w:t>Lousada</w:t>
            </w:r>
            <w:proofErr w:type="spellEnd"/>
          </w:p>
        </w:tc>
      </w:tr>
    </w:tbl>
    <w:p w:rsidR="003555B3" w:rsidRPr="003555B3" w:rsidRDefault="003555B3" w:rsidP="00FD0328">
      <w:pPr>
        <w:rPr>
          <w:b/>
        </w:rPr>
      </w:pPr>
    </w:p>
    <w:p w:rsidR="00666A47" w:rsidRPr="003555B3" w:rsidRDefault="00666A47" w:rsidP="00FD0328">
      <w:pPr>
        <w:rPr>
          <w:b/>
        </w:rPr>
      </w:pPr>
      <w:r w:rsidRPr="003555B3">
        <w:rPr>
          <w:b/>
        </w:rPr>
        <w:t>Resignations</w:t>
      </w:r>
    </w:p>
    <w:p w:rsidR="003555B3" w:rsidRPr="003555B3" w:rsidRDefault="003555B3" w:rsidP="00FD03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3691"/>
        <w:gridCol w:w="3691"/>
        <w:gridCol w:w="3691"/>
      </w:tblGrid>
      <w:tr w:rsidR="00666A47" w:rsidRPr="003555B3" w:rsidTr="00176B1C">
        <w:tc>
          <w:tcPr>
            <w:tcW w:w="3690" w:type="dxa"/>
          </w:tcPr>
          <w:p w:rsidR="00666A47" w:rsidRPr="003555B3" w:rsidRDefault="00666A47" w:rsidP="00176B1C">
            <w:pPr>
              <w:rPr>
                <w:b/>
              </w:rPr>
            </w:pPr>
            <w:r w:rsidRPr="003555B3">
              <w:rPr>
                <w:b/>
              </w:rPr>
              <w:t>Region</w:t>
            </w:r>
          </w:p>
        </w:tc>
        <w:tc>
          <w:tcPr>
            <w:tcW w:w="3691" w:type="dxa"/>
          </w:tcPr>
          <w:p w:rsidR="00666A47" w:rsidRPr="003555B3" w:rsidRDefault="00666A47" w:rsidP="00176B1C">
            <w:pPr>
              <w:rPr>
                <w:b/>
              </w:rPr>
            </w:pPr>
            <w:r w:rsidRPr="003555B3">
              <w:rPr>
                <w:b/>
              </w:rPr>
              <w:t>REC</w:t>
            </w:r>
          </w:p>
        </w:tc>
        <w:tc>
          <w:tcPr>
            <w:tcW w:w="3691" w:type="dxa"/>
          </w:tcPr>
          <w:p w:rsidR="00666A47" w:rsidRPr="003555B3" w:rsidRDefault="00666A47" w:rsidP="00176B1C">
            <w:pPr>
              <w:rPr>
                <w:b/>
              </w:rPr>
            </w:pPr>
            <w:r w:rsidRPr="003555B3">
              <w:rPr>
                <w:b/>
              </w:rPr>
              <w:t>Position</w:t>
            </w:r>
          </w:p>
        </w:tc>
        <w:tc>
          <w:tcPr>
            <w:tcW w:w="3691" w:type="dxa"/>
          </w:tcPr>
          <w:p w:rsidR="00666A47" w:rsidRPr="003555B3" w:rsidRDefault="00666A47" w:rsidP="00176B1C">
            <w:pPr>
              <w:rPr>
                <w:b/>
              </w:rPr>
            </w:pPr>
            <w:r w:rsidRPr="003555B3">
              <w:rPr>
                <w:b/>
              </w:rPr>
              <w:t>Name</w:t>
            </w:r>
          </w:p>
        </w:tc>
      </w:tr>
      <w:tr w:rsidR="00FC214E" w:rsidRPr="003555B3" w:rsidTr="00176B1C">
        <w:tc>
          <w:tcPr>
            <w:tcW w:w="3690" w:type="dxa"/>
          </w:tcPr>
          <w:p w:rsidR="00FC214E" w:rsidRPr="00FC214E" w:rsidRDefault="00FC214E" w:rsidP="00176B1C">
            <w:r>
              <w:t>East Midlands</w:t>
            </w:r>
          </w:p>
        </w:tc>
        <w:tc>
          <w:tcPr>
            <w:tcW w:w="3691" w:type="dxa"/>
          </w:tcPr>
          <w:p w:rsidR="00FC214E" w:rsidRPr="00FC214E" w:rsidRDefault="00FC214E" w:rsidP="00176B1C">
            <w:r>
              <w:t>Nottingham 1</w:t>
            </w:r>
          </w:p>
        </w:tc>
        <w:tc>
          <w:tcPr>
            <w:tcW w:w="3691" w:type="dxa"/>
          </w:tcPr>
          <w:p w:rsidR="00FC214E" w:rsidRPr="00FC214E" w:rsidRDefault="00FC214E" w:rsidP="00176B1C">
            <w:r>
              <w:t>Chair</w:t>
            </w:r>
          </w:p>
        </w:tc>
        <w:tc>
          <w:tcPr>
            <w:tcW w:w="3691" w:type="dxa"/>
          </w:tcPr>
          <w:p w:rsidR="00FC214E" w:rsidRPr="00FC214E" w:rsidRDefault="00FC214E" w:rsidP="00176B1C">
            <w:r>
              <w:t>Robert Johnson</w:t>
            </w:r>
          </w:p>
        </w:tc>
      </w:tr>
      <w:tr w:rsidR="00FC214E" w:rsidRPr="003555B3" w:rsidTr="00176B1C">
        <w:tc>
          <w:tcPr>
            <w:tcW w:w="3690" w:type="dxa"/>
          </w:tcPr>
          <w:p w:rsidR="00FC214E" w:rsidRDefault="00FC214E" w:rsidP="00176B1C">
            <w:r>
              <w:t>East of England</w:t>
            </w:r>
          </w:p>
        </w:tc>
        <w:tc>
          <w:tcPr>
            <w:tcW w:w="3691" w:type="dxa"/>
          </w:tcPr>
          <w:p w:rsidR="00FC214E" w:rsidRDefault="00FC214E" w:rsidP="00176B1C">
            <w:r>
              <w:t>Cambridge East</w:t>
            </w:r>
          </w:p>
        </w:tc>
        <w:tc>
          <w:tcPr>
            <w:tcW w:w="3691" w:type="dxa"/>
          </w:tcPr>
          <w:p w:rsidR="00FC214E" w:rsidRDefault="00FC214E" w:rsidP="00176B1C">
            <w:r>
              <w:t>Chair</w:t>
            </w:r>
          </w:p>
        </w:tc>
        <w:tc>
          <w:tcPr>
            <w:tcW w:w="3691" w:type="dxa"/>
          </w:tcPr>
          <w:p w:rsidR="00FC214E" w:rsidRDefault="00FC214E" w:rsidP="00176B1C">
            <w:r>
              <w:t>Daryl Rees</w:t>
            </w:r>
          </w:p>
        </w:tc>
      </w:tr>
      <w:tr w:rsidR="00FC214E" w:rsidRPr="003555B3" w:rsidTr="00176B1C">
        <w:tc>
          <w:tcPr>
            <w:tcW w:w="3690" w:type="dxa"/>
          </w:tcPr>
          <w:p w:rsidR="00FC214E" w:rsidRDefault="00FC214E" w:rsidP="00176B1C">
            <w:r>
              <w:t>London</w:t>
            </w:r>
          </w:p>
        </w:tc>
        <w:tc>
          <w:tcPr>
            <w:tcW w:w="3691" w:type="dxa"/>
          </w:tcPr>
          <w:p w:rsidR="00FC214E" w:rsidRDefault="00FC214E" w:rsidP="00176B1C">
            <w:r>
              <w:t>Surrey Borders</w:t>
            </w:r>
          </w:p>
        </w:tc>
        <w:tc>
          <w:tcPr>
            <w:tcW w:w="3691" w:type="dxa"/>
          </w:tcPr>
          <w:p w:rsidR="00FC214E" w:rsidRDefault="00FC214E" w:rsidP="00176B1C">
            <w:r>
              <w:t>Chair</w:t>
            </w:r>
          </w:p>
        </w:tc>
        <w:tc>
          <w:tcPr>
            <w:tcW w:w="3691" w:type="dxa"/>
          </w:tcPr>
          <w:p w:rsidR="00FC214E" w:rsidRDefault="00FC214E" w:rsidP="00176B1C">
            <w:r>
              <w:t xml:space="preserve">Chris </w:t>
            </w:r>
            <w:proofErr w:type="spellStart"/>
            <w:r>
              <w:t>Vallins</w:t>
            </w:r>
            <w:proofErr w:type="spellEnd"/>
          </w:p>
        </w:tc>
      </w:tr>
      <w:tr w:rsidR="00FC214E" w:rsidRPr="003555B3" w:rsidTr="00176B1C">
        <w:tc>
          <w:tcPr>
            <w:tcW w:w="3690" w:type="dxa"/>
          </w:tcPr>
          <w:p w:rsidR="00FC214E" w:rsidRDefault="00FC214E" w:rsidP="00176B1C">
            <w:r>
              <w:t>Yorkshire and the Humber</w:t>
            </w:r>
          </w:p>
        </w:tc>
        <w:tc>
          <w:tcPr>
            <w:tcW w:w="3691" w:type="dxa"/>
          </w:tcPr>
          <w:p w:rsidR="00FC214E" w:rsidRDefault="00FC214E" w:rsidP="00176B1C">
            <w:r>
              <w:t>South Yorkshire</w:t>
            </w:r>
          </w:p>
        </w:tc>
        <w:tc>
          <w:tcPr>
            <w:tcW w:w="3691" w:type="dxa"/>
          </w:tcPr>
          <w:p w:rsidR="00FC214E" w:rsidRDefault="00FC214E" w:rsidP="00176B1C">
            <w:r>
              <w:t>Chair</w:t>
            </w:r>
          </w:p>
        </w:tc>
        <w:tc>
          <w:tcPr>
            <w:tcW w:w="3691" w:type="dxa"/>
          </w:tcPr>
          <w:p w:rsidR="00FC214E" w:rsidRDefault="00FC214E" w:rsidP="00176B1C">
            <w:r>
              <w:t>Jo Abbott</w:t>
            </w:r>
          </w:p>
        </w:tc>
      </w:tr>
      <w:tr w:rsidR="00FC214E" w:rsidRPr="003555B3" w:rsidTr="00176B1C">
        <w:tc>
          <w:tcPr>
            <w:tcW w:w="3690" w:type="dxa"/>
          </w:tcPr>
          <w:p w:rsidR="00FC214E" w:rsidRDefault="00FC214E" w:rsidP="00176B1C">
            <w:r>
              <w:lastRenderedPageBreak/>
              <w:t>South West</w:t>
            </w:r>
          </w:p>
        </w:tc>
        <w:tc>
          <w:tcPr>
            <w:tcW w:w="3691" w:type="dxa"/>
          </w:tcPr>
          <w:p w:rsidR="00FC214E" w:rsidRDefault="00FC214E" w:rsidP="00176B1C">
            <w:r>
              <w:t>Frenchay</w:t>
            </w:r>
          </w:p>
        </w:tc>
        <w:tc>
          <w:tcPr>
            <w:tcW w:w="3691" w:type="dxa"/>
          </w:tcPr>
          <w:p w:rsidR="00FC214E" w:rsidRDefault="00FC214E" w:rsidP="00176B1C">
            <w:r>
              <w:t>Chair</w:t>
            </w:r>
          </w:p>
        </w:tc>
        <w:tc>
          <w:tcPr>
            <w:tcW w:w="3691" w:type="dxa"/>
          </w:tcPr>
          <w:p w:rsidR="00FC214E" w:rsidRDefault="00FC214E" w:rsidP="00176B1C">
            <w:r>
              <w:t xml:space="preserve">Robert </w:t>
            </w:r>
            <w:proofErr w:type="spellStart"/>
            <w:r>
              <w:t>Beetham</w:t>
            </w:r>
            <w:proofErr w:type="spellEnd"/>
          </w:p>
        </w:tc>
      </w:tr>
      <w:tr w:rsidR="00FC214E" w:rsidRPr="003555B3" w:rsidTr="00176B1C">
        <w:tc>
          <w:tcPr>
            <w:tcW w:w="3690" w:type="dxa"/>
          </w:tcPr>
          <w:p w:rsidR="00FC214E" w:rsidRDefault="00FC214E" w:rsidP="00176B1C">
            <w:r>
              <w:t>West Midlands</w:t>
            </w:r>
          </w:p>
        </w:tc>
        <w:tc>
          <w:tcPr>
            <w:tcW w:w="3691" w:type="dxa"/>
          </w:tcPr>
          <w:p w:rsidR="00FC214E" w:rsidRDefault="00FC214E" w:rsidP="00176B1C">
            <w:r>
              <w:t>Black Country</w:t>
            </w:r>
          </w:p>
        </w:tc>
        <w:tc>
          <w:tcPr>
            <w:tcW w:w="3691" w:type="dxa"/>
          </w:tcPr>
          <w:p w:rsidR="00FC214E" w:rsidRDefault="00FC214E" w:rsidP="00176B1C">
            <w:r>
              <w:t>Chair</w:t>
            </w:r>
          </w:p>
        </w:tc>
        <w:tc>
          <w:tcPr>
            <w:tcW w:w="3691" w:type="dxa"/>
          </w:tcPr>
          <w:p w:rsidR="00FC214E" w:rsidRDefault="00FC214E" w:rsidP="00176B1C">
            <w:r>
              <w:t>Jeff Neilson</w:t>
            </w:r>
          </w:p>
        </w:tc>
      </w:tr>
    </w:tbl>
    <w:p w:rsidR="00535149" w:rsidRDefault="00535149" w:rsidP="00535149">
      <w:pPr>
        <w:pStyle w:val="ListParagraph"/>
        <w:ind w:left="426"/>
        <w:rPr>
          <w:b/>
        </w:rPr>
      </w:pPr>
    </w:p>
    <w:p w:rsidR="0037631D" w:rsidRDefault="0037631D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Officer / member extensions</w:t>
      </w:r>
    </w:p>
    <w:p w:rsidR="0037631D" w:rsidRDefault="0037631D" w:rsidP="0037631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2183"/>
        <w:gridCol w:w="2482"/>
        <w:gridCol w:w="2802"/>
        <w:gridCol w:w="3740"/>
      </w:tblGrid>
      <w:tr w:rsidR="0037631D" w:rsidRPr="003555B3" w:rsidTr="004D3D09">
        <w:tc>
          <w:tcPr>
            <w:tcW w:w="3556" w:type="dxa"/>
          </w:tcPr>
          <w:p w:rsidR="0037631D" w:rsidRPr="003555B3" w:rsidRDefault="0037631D" w:rsidP="004D3D09">
            <w:pPr>
              <w:rPr>
                <w:b/>
              </w:rPr>
            </w:pPr>
            <w:r w:rsidRPr="003555B3">
              <w:rPr>
                <w:b/>
              </w:rPr>
              <w:t>Region</w:t>
            </w:r>
          </w:p>
        </w:tc>
        <w:tc>
          <w:tcPr>
            <w:tcW w:w="2183" w:type="dxa"/>
          </w:tcPr>
          <w:p w:rsidR="0037631D" w:rsidRPr="003555B3" w:rsidRDefault="0037631D" w:rsidP="004D3D09">
            <w:pPr>
              <w:rPr>
                <w:b/>
              </w:rPr>
            </w:pPr>
            <w:r w:rsidRPr="003555B3">
              <w:rPr>
                <w:b/>
              </w:rPr>
              <w:t>REC</w:t>
            </w:r>
          </w:p>
        </w:tc>
        <w:tc>
          <w:tcPr>
            <w:tcW w:w="2482" w:type="dxa"/>
          </w:tcPr>
          <w:p w:rsidR="0037631D" w:rsidRPr="003555B3" w:rsidRDefault="0037631D" w:rsidP="004D3D09">
            <w:pPr>
              <w:rPr>
                <w:b/>
              </w:rPr>
            </w:pPr>
            <w:r w:rsidRPr="003555B3">
              <w:rPr>
                <w:b/>
              </w:rPr>
              <w:t>Position</w:t>
            </w:r>
          </w:p>
        </w:tc>
        <w:tc>
          <w:tcPr>
            <w:tcW w:w="2802" w:type="dxa"/>
          </w:tcPr>
          <w:p w:rsidR="0037631D" w:rsidRPr="003555B3" w:rsidRDefault="0037631D" w:rsidP="004D3D09">
            <w:pPr>
              <w:rPr>
                <w:b/>
              </w:rPr>
            </w:pPr>
            <w:r w:rsidRPr="003555B3">
              <w:rPr>
                <w:b/>
              </w:rPr>
              <w:t>Name</w:t>
            </w:r>
          </w:p>
        </w:tc>
        <w:tc>
          <w:tcPr>
            <w:tcW w:w="3740" w:type="dxa"/>
          </w:tcPr>
          <w:p w:rsidR="0037631D" w:rsidRPr="003555B3" w:rsidRDefault="0037631D" w:rsidP="004D3D09">
            <w:pPr>
              <w:rPr>
                <w:b/>
              </w:rPr>
            </w:pPr>
            <w:r>
              <w:rPr>
                <w:b/>
              </w:rPr>
              <w:t>Extension period and reason</w:t>
            </w:r>
          </w:p>
        </w:tc>
      </w:tr>
      <w:tr w:rsidR="0037631D" w:rsidRPr="003555B3" w:rsidTr="004D3D09">
        <w:tc>
          <w:tcPr>
            <w:tcW w:w="3556" w:type="dxa"/>
          </w:tcPr>
          <w:p w:rsidR="0037631D" w:rsidRPr="003555B3" w:rsidRDefault="0037631D" w:rsidP="004D3D09">
            <w:r>
              <w:t>North East</w:t>
            </w:r>
          </w:p>
        </w:tc>
        <w:tc>
          <w:tcPr>
            <w:tcW w:w="2183" w:type="dxa"/>
          </w:tcPr>
          <w:p w:rsidR="0037631D" w:rsidRPr="003555B3" w:rsidRDefault="0037631D" w:rsidP="004D3D09">
            <w:r>
              <w:t>Sunderland</w:t>
            </w:r>
          </w:p>
        </w:tc>
        <w:tc>
          <w:tcPr>
            <w:tcW w:w="2482" w:type="dxa"/>
          </w:tcPr>
          <w:p w:rsidR="0037631D" w:rsidRPr="003555B3" w:rsidRDefault="0037631D" w:rsidP="004D3D09">
            <w:r>
              <w:t>Alternate Vice Chair</w:t>
            </w:r>
          </w:p>
        </w:tc>
        <w:tc>
          <w:tcPr>
            <w:tcW w:w="2802" w:type="dxa"/>
          </w:tcPr>
          <w:p w:rsidR="0037631D" w:rsidRPr="003555B3" w:rsidRDefault="0037631D" w:rsidP="004D3D09">
            <w:r>
              <w:t>Christine Bullmore</w:t>
            </w:r>
          </w:p>
        </w:tc>
        <w:tc>
          <w:tcPr>
            <w:tcW w:w="3740" w:type="dxa"/>
          </w:tcPr>
          <w:p w:rsidR="0037631D" w:rsidRDefault="0037631D" w:rsidP="004D3D09">
            <w:r>
              <w:t>1 year – to maintain stability whilst further members are recruited</w:t>
            </w:r>
          </w:p>
        </w:tc>
      </w:tr>
      <w:tr w:rsidR="0092225E" w:rsidRPr="003555B3" w:rsidTr="004D3D09">
        <w:tc>
          <w:tcPr>
            <w:tcW w:w="3556" w:type="dxa"/>
          </w:tcPr>
          <w:p w:rsidR="0092225E" w:rsidRDefault="0092225E" w:rsidP="004D3D09">
            <w:r>
              <w:t>London</w:t>
            </w:r>
          </w:p>
        </w:tc>
        <w:tc>
          <w:tcPr>
            <w:tcW w:w="2183" w:type="dxa"/>
          </w:tcPr>
          <w:p w:rsidR="0092225E" w:rsidRDefault="0092225E" w:rsidP="004D3D09">
            <w:r>
              <w:t>South East</w:t>
            </w:r>
          </w:p>
        </w:tc>
        <w:tc>
          <w:tcPr>
            <w:tcW w:w="2482" w:type="dxa"/>
          </w:tcPr>
          <w:p w:rsidR="0092225E" w:rsidRDefault="0092225E" w:rsidP="004D3D09">
            <w:r>
              <w:t>Vice Chair</w:t>
            </w:r>
          </w:p>
        </w:tc>
        <w:tc>
          <w:tcPr>
            <w:tcW w:w="2802" w:type="dxa"/>
          </w:tcPr>
          <w:p w:rsidR="0092225E" w:rsidRDefault="0092225E" w:rsidP="004D3D09">
            <w:r>
              <w:t>Vera Hughes</w:t>
            </w:r>
          </w:p>
        </w:tc>
        <w:tc>
          <w:tcPr>
            <w:tcW w:w="3740" w:type="dxa"/>
          </w:tcPr>
          <w:p w:rsidR="0092225E" w:rsidRDefault="0092225E" w:rsidP="0092225E">
            <w:r>
              <w:t>Until 28 October 2014</w:t>
            </w:r>
          </w:p>
        </w:tc>
      </w:tr>
    </w:tbl>
    <w:p w:rsidR="0037631D" w:rsidRPr="0037631D" w:rsidRDefault="0037631D" w:rsidP="0037631D">
      <w:pPr>
        <w:rPr>
          <w:b/>
        </w:rPr>
      </w:pPr>
    </w:p>
    <w:p w:rsidR="005E7AFD" w:rsidRDefault="008E32DF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t xml:space="preserve">Closure, merger or </w:t>
      </w:r>
      <w:r w:rsidR="000A4195" w:rsidRPr="003555B3">
        <w:rPr>
          <w:b/>
        </w:rPr>
        <w:t>s</w:t>
      </w:r>
      <w:r w:rsidR="00A17D11" w:rsidRPr="003555B3">
        <w:rPr>
          <w:b/>
        </w:rPr>
        <w:t>uspension of REC</w:t>
      </w:r>
    </w:p>
    <w:p w:rsidR="003555B3" w:rsidRDefault="003555B3" w:rsidP="003555B3">
      <w:pPr>
        <w:rPr>
          <w:b/>
        </w:rPr>
      </w:pPr>
    </w:p>
    <w:p w:rsidR="003555B3" w:rsidRDefault="003555B3" w:rsidP="003555B3">
      <w:pPr>
        <w:pStyle w:val="ListParagraph"/>
        <w:numPr>
          <w:ilvl w:val="0"/>
          <w:numId w:val="20"/>
        </w:numPr>
      </w:pPr>
      <w:r>
        <w:t>None to note</w:t>
      </w:r>
    </w:p>
    <w:p w:rsidR="003555B3" w:rsidRPr="003555B3" w:rsidRDefault="003555B3" w:rsidP="003555B3">
      <w:pPr>
        <w:pStyle w:val="ListParagraph"/>
      </w:pPr>
    </w:p>
    <w:p w:rsidR="003555B3" w:rsidRDefault="003555B3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Change to REC status</w:t>
      </w:r>
    </w:p>
    <w:p w:rsidR="003555B3" w:rsidRPr="003555B3" w:rsidRDefault="003555B3" w:rsidP="003555B3">
      <w:pPr>
        <w:pStyle w:val="ListParagraph"/>
        <w:ind w:left="426"/>
        <w:rPr>
          <w:b/>
        </w:rPr>
      </w:pPr>
    </w:p>
    <w:p w:rsidR="003555B3" w:rsidRDefault="00075C81" w:rsidP="003555B3">
      <w:pPr>
        <w:pStyle w:val="ListParagraph"/>
        <w:numPr>
          <w:ilvl w:val="0"/>
          <w:numId w:val="20"/>
        </w:numPr>
      </w:pPr>
      <w:r>
        <w:t xml:space="preserve">South West – Exeter – CTIMP recognition status </w:t>
      </w:r>
      <w:r w:rsidRPr="002401EB">
        <w:t>withdrawn</w:t>
      </w:r>
      <w:r w:rsidR="002401EB" w:rsidRPr="002401EB">
        <w:t xml:space="preserve"> due to low numbers of CTIMPs reviewed </w:t>
      </w:r>
      <w:r w:rsidR="00575EE7">
        <w:t xml:space="preserve">over </w:t>
      </w:r>
      <w:r w:rsidR="002401EB" w:rsidRPr="002401EB">
        <w:t>two year period</w:t>
      </w:r>
    </w:p>
    <w:p w:rsidR="002401EB" w:rsidRDefault="002401EB" w:rsidP="002401EB"/>
    <w:sectPr w:rsidR="002401EB" w:rsidSect="00535149">
      <w:type w:val="continuous"/>
      <w:pgSz w:w="16838" w:h="11906" w:orient="landscape"/>
      <w:pgMar w:top="1134" w:right="851" w:bottom="1134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93" w:rsidRDefault="00996993" w:rsidP="00714B7C">
      <w:r>
        <w:separator/>
      </w:r>
    </w:p>
  </w:endnote>
  <w:endnote w:type="continuationSeparator" w:id="0">
    <w:p w:rsidR="00996993" w:rsidRDefault="00996993" w:rsidP="0071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297187"/>
      <w:docPartObj>
        <w:docPartGallery w:val="Page Numbers (Bottom of Page)"/>
        <w:docPartUnique/>
      </w:docPartObj>
    </w:sdtPr>
    <w:sdtEndPr/>
    <w:sdtContent>
      <w:sdt>
        <w:sdtPr>
          <w:id w:val="360631408"/>
          <w:docPartObj>
            <w:docPartGallery w:val="Page Numbers (Top of Page)"/>
            <w:docPartUnique/>
          </w:docPartObj>
        </w:sdtPr>
        <w:sdtEndPr/>
        <w:sdtContent>
          <w:p w:rsidR="00996993" w:rsidRDefault="00996993">
            <w:pPr>
              <w:pStyle w:val="Footer"/>
              <w:jc w:val="right"/>
              <w:rPr>
                <w:b/>
                <w:sz w:val="24"/>
                <w:szCs w:val="24"/>
              </w:rPr>
            </w:pPr>
            <w:r w:rsidRPr="00714B7C">
              <w:rPr>
                <w:sz w:val="18"/>
                <w:szCs w:val="18"/>
              </w:rPr>
              <w:t xml:space="preserve">Page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PAGE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D66C16">
              <w:rPr>
                <w:b/>
                <w:noProof/>
                <w:sz w:val="18"/>
                <w:szCs w:val="18"/>
              </w:rPr>
              <w:t>4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  <w:r w:rsidRPr="00714B7C">
              <w:rPr>
                <w:sz w:val="18"/>
                <w:szCs w:val="18"/>
              </w:rPr>
              <w:t xml:space="preserve"> of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NUMPAGES 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D66C16">
              <w:rPr>
                <w:b/>
                <w:noProof/>
                <w:sz w:val="18"/>
                <w:szCs w:val="18"/>
              </w:rPr>
              <w:t>4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</w:p>
          <w:p w:rsidR="00996993" w:rsidRPr="00714B7C" w:rsidRDefault="00996993" w:rsidP="00714B7C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Appointing authority update for HRA Board (Q</w:t>
            </w:r>
            <w:r w:rsidR="00ED7B7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3555B3">
              <w:rPr>
                <w:sz w:val="18"/>
                <w:szCs w:val="18"/>
              </w:rPr>
              <w:t>2013-14</w:t>
            </w:r>
            <w:r>
              <w:rPr>
                <w:sz w:val="18"/>
                <w:szCs w:val="18"/>
              </w:rPr>
              <w:t>)</w:t>
            </w:r>
          </w:p>
        </w:sdtContent>
      </w:sdt>
    </w:sdtContent>
  </w:sdt>
  <w:p w:rsidR="00996993" w:rsidRPr="00714B7C" w:rsidRDefault="00996993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05217"/>
      <w:docPartObj>
        <w:docPartGallery w:val="Page Numbers (Bottom of Page)"/>
        <w:docPartUnique/>
      </w:docPartObj>
    </w:sdtPr>
    <w:sdtEndPr/>
    <w:sdtContent>
      <w:sdt>
        <w:sdtPr>
          <w:id w:val="-1093394614"/>
          <w:docPartObj>
            <w:docPartGallery w:val="Page Numbers (Top of Page)"/>
            <w:docPartUnique/>
          </w:docPartObj>
        </w:sdtPr>
        <w:sdtEndPr/>
        <w:sdtContent>
          <w:p w:rsidR="00996993" w:rsidRDefault="00996993" w:rsidP="00922E7C">
            <w:pPr>
              <w:pStyle w:val="Footer"/>
              <w:jc w:val="right"/>
              <w:rPr>
                <w:b/>
                <w:sz w:val="24"/>
                <w:szCs w:val="24"/>
              </w:rPr>
            </w:pPr>
            <w:r w:rsidRPr="00714B7C">
              <w:rPr>
                <w:sz w:val="18"/>
                <w:szCs w:val="18"/>
              </w:rPr>
              <w:t xml:space="preserve">Page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PAGE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D66C16">
              <w:rPr>
                <w:b/>
                <w:noProof/>
                <w:sz w:val="18"/>
                <w:szCs w:val="18"/>
              </w:rPr>
              <w:t>1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  <w:r w:rsidRPr="00714B7C">
              <w:rPr>
                <w:sz w:val="18"/>
                <w:szCs w:val="18"/>
              </w:rPr>
              <w:t xml:space="preserve"> of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NUMPAGES 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D66C16">
              <w:rPr>
                <w:b/>
                <w:noProof/>
                <w:sz w:val="18"/>
                <w:szCs w:val="18"/>
              </w:rPr>
              <w:t>4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</w:p>
          <w:p w:rsidR="00996993" w:rsidRPr="00714B7C" w:rsidRDefault="00996993" w:rsidP="00922E7C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Appointing authority update for HRA Board (Q</w:t>
            </w:r>
            <w:r w:rsidR="000D5DC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666A47">
              <w:rPr>
                <w:sz w:val="18"/>
                <w:szCs w:val="18"/>
              </w:rPr>
              <w:t>2013-14</w:t>
            </w:r>
            <w:r>
              <w:rPr>
                <w:sz w:val="18"/>
                <w:szCs w:val="18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93" w:rsidRDefault="00996993" w:rsidP="00714B7C">
      <w:r>
        <w:separator/>
      </w:r>
    </w:p>
  </w:footnote>
  <w:footnote w:type="continuationSeparator" w:id="0">
    <w:p w:rsidR="00996993" w:rsidRDefault="00996993" w:rsidP="0071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3" w:rsidRDefault="00996993" w:rsidP="001E006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3" w:rsidRDefault="00996993" w:rsidP="001E006E">
    <w:pPr>
      <w:pStyle w:val="Header"/>
      <w:jc w:val="right"/>
    </w:pPr>
    <w:r w:rsidRPr="001E006E">
      <w:rPr>
        <w:noProof/>
        <w:lang w:eastAsia="en-GB"/>
      </w:rPr>
      <w:drawing>
        <wp:inline distT="0" distB="0" distL="0" distR="0" wp14:anchorId="34B11090" wp14:editId="07D5261A">
          <wp:extent cx="1866900" cy="3714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C51"/>
    <w:multiLevelType w:val="hybridMultilevel"/>
    <w:tmpl w:val="84D4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6FC"/>
    <w:multiLevelType w:val="hybridMultilevel"/>
    <w:tmpl w:val="DAD6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12FD"/>
    <w:multiLevelType w:val="hybridMultilevel"/>
    <w:tmpl w:val="5EFA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90E90"/>
    <w:multiLevelType w:val="hybridMultilevel"/>
    <w:tmpl w:val="D6065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A6734"/>
    <w:multiLevelType w:val="hybridMultilevel"/>
    <w:tmpl w:val="0CF6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F0F"/>
    <w:multiLevelType w:val="hybridMultilevel"/>
    <w:tmpl w:val="7E58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C1D73"/>
    <w:multiLevelType w:val="hybridMultilevel"/>
    <w:tmpl w:val="9B7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C6E5C"/>
    <w:multiLevelType w:val="hybridMultilevel"/>
    <w:tmpl w:val="1CCA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610"/>
    <w:multiLevelType w:val="hybridMultilevel"/>
    <w:tmpl w:val="AA40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A615B"/>
    <w:multiLevelType w:val="hybridMultilevel"/>
    <w:tmpl w:val="FACC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1684E"/>
    <w:multiLevelType w:val="hybridMultilevel"/>
    <w:tmpl w:val="A358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808FB"/>
    <w:multiLevelType w:val="hybridMultilevel"/>
    <w:tmpl w:val="2D20A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60995"/>
    <w:multiLevelType w:val="hybridMultilevel"/>
    <w:tmpl w:val="9F7AB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065C3F"/>
    <w:multiLevelType w:val="hybridMultilevel"/>
    <w:tmpl w:val="7008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47211"/>
    <w:multiLevelType w:val="hybridMultilevel"/>
    <w:tmpl w:val="AC1C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818C3"/>
    <w:multiLevelType w:val="hybridMultilevel"/>
    <w:tmpl w:val="676E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C1452"/>
    <w:multiLevelType w:val="hybridMultilevel"/>
    <w:tmpl w:val="823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94DD3"/>
    <w:multiLevelType w:val="hybridMultilevel"/>
    <w:tmpl w:val="9CAC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53712"/>
    <w:multiLevelType w:val="hybridMultilevel"/>
    <w:tmpl w:val="92F2BB62"/>
    <w:lvl w:ilvl="0" w:tplc="438CA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62C58"/>
    <w:multiLevelType w:val="hybridMultilevel"/>
    <w:tmpl w:val="C896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D3BA4"/>
    <w:multiLevelType w:val="hybridMultilevel"/>
    <w:tmpl w:val="7502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4131A"/>
    <w:multiLevelType w:val="hybridMultilevel"/>
    <w:tmpl w:val="7ADA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937C6"/>
    <w:multiLevelType w:val="hybridMultilevel"/>
    <w:tmpl w:val="0FE4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D5B4E"/>
    <w:multiLevelType w:val="hybridMultilevel"/>
    <w:tmpl w:val="3A3A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3A82"/>
    <w:multiLevelType w:val="hybridMultilevel"/>
    <w:tmpl w:val="76AE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641E3"/>
    <w:multiLevelType w:val="hybridMultilevel"/>
    <w:tmpl w:val="DDC6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01A06"/>
    <w:multiLevelType w:val="hybridMultilevel"/>
    <w:tmpl w:val="5F44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609E5"/>
    <w:multiLevelType w:val="hybridMultilevel"/>
    <w:tmpl w:val="79BE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A2CD3"/>
    <w:multiLevelType w:val="hybridMultilevel"/>
    <w:tmpl w:val="6E9E166C"/>
    <w:lvl w:ilvl="0" w:tplc="8A4E5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A1078"/>
    <w:multiLevelType w:val="hybridMultilevel"/>
    <w:tmpl w:val="5132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226AB"/>
    <w:multiLevelType w:val="hybridMultilevel"/>
    <w:tmpl w:val="56E6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8"/>
  </w:num>
  <w:num w:numId="4">
    <w:abstractNumId w:val="8"/>
  </w:num>
  <w:num w:numId="5">
    <w:abstractNumId w:val="16"/>
  </w:num>
  <w:num w:numId="6">
    <w:abstractNumId w:val="25"/>
  </w:num>
  <w:num w:numId="7">
    <w:abstractNumId w:val="27"/>
  </w:num>
  <w:num w:numId="8">
    <w:abstractNumId w:val="1"/>
  </w:num>
  <w:num w:numId="9">
    <w:abstractNumId w:val="2"/>
  </w:num>
  <w:num w:numId="10">
    <w:abstractNumId w:val="22"/>
  </w:num>
  <w:num w:numId="11">
    <w:abstractNumId w:val="17"/>
  </w:num>
  <w:num w:numId="12">
    <w:abstractNumId w:val="6"/>
  </w:num>
  <w:num w:numId="13">
    <w:abstractNumId w:val="18"/>
  </w:num>
  <w:num w:numId="14">
    <w:abstractNumId w:val="15"/>
  </w:num>
  <w:num w:numId="15">
    <w:abstractNumId w:val="20"/>
  </w:num>
  <w:num w:numId="16">
    <w:abstractNumId w:val="5"/>
  </w:num>
  <w:num w:numId="17">
    <w:abstractNumId w:val="0"/>
  </w:num>
  <w:num w:numId="18">
    <w:abstractNumId w:val="13"/>
  </w:num>
  <w:num w:numId="19">
    <w:abstractNumId w:val="23"/>
  </w:num>
  <w:num w:numId="20">
    <w:abstractNumId w:val="29"/>
  </w:num>
  <w:num w:numId="21">
    <w:abstractNumId w:val="4"/>
  </w:num>
  <w:num w:numId="22">
    <w:abstractNumId w:val="10"/>
  </w:num>
  <w:num w:numId="23">
    <w:abstractNumId w:val="14"/>
  </w:num>
  <w:num w:numId="24">
    <w:abstractNumId w:val="3"/>
  </w:num>
  <w:num w:numId="25">
    <w:abstractNumId w:val="24"/>
  </w:num>
  <w:num w:numId="26">
    <w:abstractNumId w:val="12"/>
  </w:num>
  <w:num w:numId="27">
    <w:abstractNumId w:val="7"/>
  </w:num>
  <w:num w:numId="28">
    <w:abstractNumId w:val="19"/>
  </w:num>
  <w:num w:numId="29">
    <w:abstractNumId w:val="30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3C"/>
    <w:rsid w:val="00014FCE"/>
    <w:rsid w:val="0002555C"/>
    <w:rsid w:val="0003354C"/>
    <w:rsid w:val="00043D38"/>
    <w:rsid w:val="00052BE3"/>
    <w:rsid w:val="00074108"/>
    <w:rsid w:val="00075C81"/>
    <w:rsid w:val="0008084D"/>
    <w:rsid w:val="00087FF3"/>
    <w:rsid w:val="000A4195"/>
    <w:rsid w:val="000C0465"/>
    <w:rsid w:val="000C395B"/>
    <w:rsid w:val="000D3C44"/>
    <w:rsid w:val="000D5DC6"/>
    <w:rsid w:val="000E520C"/>
    <w:rsid w:val="000F7C2D"/>
    <w:rsid w:val="00125B88"/>
    <w:rsid w:val="0012741D"/>
    <w:rsid w:val="001356F1"/>
    <w:rsid w:val="001B0D44"/>
    <w:rsid w:val="001B7DB0"/>
    <w:rsid w:val="001E006E"/>
    <w:rsid w:val="001E46D1"/>
    <w:rsid w:val="001F6A9F"/>
    <w:rsid w:val="0020371D"/>
    <w:rsid w:val="00204E27"/>
    <w:rsid w:val="002401EB"/>
    <w:rsid w:val="002876BD"/>
    <w:rsid w:val="002943DE"/>
    <w:rsid w:val="002C35F1"/>
    <w:rsid w:val="002D43E2"/>
    <w:rsid w:val="002E673B"/>
    <w:rsid w:val="002F5F73"/>
    <w:rsid w:val="002F743E"/>
    <w:rsid w:val="00302180"/>
    <w:rsid w:val="00320889"/>
    <w:rsid w:val="00321DEC"/>
    <w:rsid w:val="00323FF6"/>
    <w:rsid w:val="003315F7"/>
    <w:rsid w:val="00343461"/>
    <w:rsid w:val="00353A0F"/>
    <w:rsid w:val="003555B3"/>
    <w:rsid w:val="0036564D"/>
    <w:rsid w:val="0037631D"/>
    <w:rsid w:val="00397FE4"/>
    <w:rsid w:val="003B3B5E"/>
    <w:rsid w:val="003B65B8"/>
    <w:rsid w:val="003F1F56"/>
    <w:rsid w:val="004061F2"/>
    <w:rsid w:val="00413B2B"/>
    <w:rsid w:val="004220CB"/>
    <w:rsid w:val="00426F43"/>
    <w:rsid w:val="0043503C"/>
    <w:rsid w:val="00436BD8"/>
    <w:rsid w:val="00446156"/>
    <w:rsid w:val="00451BB1"/>
    <w:rsid w:val="004551CD"/>
    <w:rsid w:val="00460FEA"/>
    <w:rsid w:val="00461E54"/>
    <w:rsid w:val="00490B13"/>
    <w:rsid w:val="004A50AD"/>
    <w:rsid w:val="004C263F"/>
    <w:rsid w:val="004C33BC"/>
    <w:rsid w:val="004D0618"/>
    <w:rsid w:val="004D1782"/>
    <w:rsid w:val="004D58BA"/>
    <w:rsid w:val="004E4E8A"/>
    <w:rsid w:val="00504C22"/>
    <w:rsid w:val="00511F90"/>
    <w:rsid w:val="00525A9A"/>
    <w:rsid w:val="00535149"/>
    <w:rsid w:val="00547716"/>
    <w:rsid w:val="00554617"/>
    <w:rsid w:val="00575EE7"/>
    <w:rsid w:val="00581365"/>
    <w:rsid w:val="0058422B"/>
    <w:rsid w:val="00585FDF"/>
    <w:rsid w:val="0059685F"/>
    <w:rsid w:val="005E7AFD"/>
    <w:rsid w:val="005E7D45"/>
    <w:rsid w:val="005F1B17"/>
    <w:rsid w:val="00605B4F"/>
    <w:rsid w:val="006114E2"/>
    <w:rsid w:val="00644B1D"/>
    <w:rsid w:val="00655616"/>
    <w:rsid w:val="00666A47"/>
    <w:rsid w:val="00666C59"/>
    <w:rsid w:val="006941E0"/>
    <w:rsid w:val="006971FB"/>
    <w:rsid w:val="006C7FA2"/>
    <w:rsid w:val="006D1051"/>
    <w:rsid w:val="0070255D"/>
    <w:rsid w:val="007141A1"/>
    <w:rsid w:val="00714B7C"/>
    <w:rsid w:val="00723CA7"/>
    <w:rsid w:val="00775A94"/>
    <w:rsid w:val="007A3EE6"/>
    <w:rsid w:val="007B4983"/>
    <w:rsid w:val="007E380E"/>
    <w:rsid w:val="008442E4"/>
    <w:rsid w:val="00855866"/>
    <w:rsid w:val="00857041"/>
    <w:rsid w:val="008720FA"/>
    <w:rsid w:val="0087713A"/>
    <w:rsid w:val="00891D9E"/>
    <w:rsid w:val="008A1D56"/>
    <w:rsid w:val="008B27BC"/>
    <w:rsid w:val="008B4D64"/>
    <w:rsid w:val="008D19BD"/>
    <w:rsid w:val="008D3383"/>
    <w:rsid w:val="008E32DF"/>
    <w:rsid w:val="008E4C41"/>
    <w:rsid w:val="008E7CD0"/>
    <w:rsid w:val="00904579"/>
    <w:rsid w:val="0092225E"/>
    <w:rsid w:val="00922461"/>
    <w:rsid w:val="00922E7C"/>
    <w:rsid w:val="009616C5"/>
    <w:rsid w:val="00965156"/>
    <w:rsid w:val="00996993"/>
    <w:rsid w:val="009B227A"/>
    <w:rsid w:val="009D35F3"/>
    <w:rsid w:val="009E53D5"/>
    <w:rsid w:val="009E5B49"/>
    <w:rsid w:val="009E6E70"/>
    <w:rsid w:val="009F62DE"/>
    <w:rsid w:val="009F676E"/>
    <w:rsid w:val="00A024F1"/>
    <w:rsid w:val="00A06B6D"/>
    <w:rsid w:val="00A17D11"/>
    <w:rsid w:val="00A268E8"/>
    <w:rsid w:val="00A426B5"/>
    <w:rsid w:val="00A84897"/>
    <w:rsid w:val="00AB3449"/>
    <w:rsid w:val="00B21BF7"/>
    <w:rsid w:val="00B31A27"/>
    <w:rsid w:val="00B33E0C"/>
    <w:rsid w:val="00B44420"/>
    <w:rsid w:val="00BC4A2A"/>
    <w:rsid w:val="00BC5D24"/>
    <w:rsid w:val="00BD0280"/>
    <w:rsid w:val="00BF3648"/>
    <w:rsid w:val="00BF5310"/>
    <w:rsid w:val="00C540CE"/>
    <w:rsid w:val="00C665BC"/>
    <w:rsid w:val="00C671AF"/>
    <w:rsid w:val="00C76F73"/>
    <w:rsid w:val="00CA1D13"/>
    <w:rsid w:val="00CA741C"/>
    <w:rsid w:val="00CC7A9E"/>
    <w:rsid w:val="00CD055D"/>
    <w:rsid w:val="00CD76E4"/>
    <w:rsid w:val="00CE07EA"/>
    <w:rsid w:val="00CE3006"/>
    <w:rsid w:val="00CF22A4"/>
    <w:rsid w:val="00CF2CEA"/>
    <w:rsid w:val="00D3290A"/>
    <w:rsid w:val="00D4774D"/>
    <w:rsid w:val="00D50604"/>
    <w:rsid w:val="00D56F1A"/>
    <w:rsid w:val="00D66C16"/>
    <w:rsid w:val="00D73845"/>
    <w:rsid w:val="00DA7AAC"/>
    <w:rsid w:val="00DD53B0"/>
    <w:rsid w:val="00DF1556"/>
    <w:rsid w:val="00E051F1"/>
    <w:rsid w:val="00E32A03"/>
    <w:rsid w:val="00E3478C"/>
    <w:rsid w:val="00E35814"/>
    <w:rsid w:val="00E63D91"/>
    <w:rsid w:val="00E77969"/>
    <w:rsid w:val="00EA5681"/>
    <w:rsid w:val="00EB2189"/>
    <w:rsid w:val="00EC6800"/>
    <w:rsid w:val="00ED7B72"/>
    <w:rsid w:val="00EE0633"/>
    <w:rsid w:val="00EE50BF"/>
    <w:rsid w:val="00EF399B"/>
    <w:rsid w:val="00F03DD8"/>
    <w:rsid w:val="00F167CC"/>
    <w:rsid w:val="00F5271C"/>
    <w:rsid w:val="00F5382F"/>
    <w:rsid w:val="00F837DB"/>
    <w:rsid w:val="00F860E4"/>
    <w:rsid w:val="00FC214E"/>
    <w:rsid w:val="00FD0328"/>
    <w:rsid w:val="00FE533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B7C"/>
  </w:style>
  <w:style w:type="paragraph" w:styleId="Footer">
    <w:name w:val="footer"/>
    <w:basedOn w:val="Normal"/>
    <w:link w:val="Foot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B7C"/>
  </w:style>
  <w:style w:type="table" w:styleId="TableGrid">
    <w:name w:val="Table Grid"/>
    <w:basedOn w:val="TableNormal"/>
    <w:uiPriority w:val="59"/>
    <w:rsid w:val="0058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DefaultParagraphFont"/>
    <w:link w:val="PlainText"/>
    <w:locked/>
    <w:rsid w:val="004E4E8A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4E4E8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4E4E8A"/>
    <w:rPr>
      <w:rFonts w:ascii="Consolas" w:hAnsi="Consolas"/>
      <w:sz w:val="21"/>
      <w:szCs w:val="21"/>
    </w:rPr>
  </w:style>
  <w:style w:type="paragraph" w:customStyle="1" w:styleId="Default">
    <w:name w:val="Default"/>
    <w:rsid w:val="009F6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08084D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B7C"/>
  </w:style>
  <w:style w:type="paragraph" w:styleId="Footer">
    <w:name w:val="footer"/>
    <w:basedOn w:val="Normal"/>
    <w:link w:val="Foot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B7C"/>
  </w:style>
  <w:style w:type="table" w:styleId="TableGrid">
    <w:name w:val="Table Grid"/>
    <w:basedOn w:val="TableNormal"/>
    <w:uiPriority w:val="59"/>
    <w:rsid w:val="0058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DefaultParagraphFont"/>
    <w:link w:val="PlainText"/>
    <w:locked/>
    <w:rsid w:val="004E4E8A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4E4E8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4E4E8A"/>
    <w:rPr>
      <w:rFonts w:ascii="Consolas" w:hAnsi="Consolas"/>
      <w:sz w:val="21"/>
      <w:szCs w:val="21"/>
    </w:rPr>
  </w:style>
  <w:style w:type="paragraph" w:customStyle="1" w:styleId="Default">
    <w:name w:val="Default"/>
    <w:rsid w:val="009F6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08084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2BF1CE-372E-4DC7-8D88-5C7FB46F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Patient Safety Agency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Tebbutt</dc:creator>
  <cp:lastModifiedBy>Steve Tebbutt</cp:lastModifiedBy>
  <cp:revision>13</cp:revision>
  <cp:lastPrinted>2012-07-27T11:19:00Z</cp:lastPrinted>
  <dcterms:created xsi:type="dcterms:W3CDTF">2014-02-18T12:05:00Z</dcterms:created>
  <dcterms:modified xsi:type="dcterms:W3CDTF">2014-06-10T14:15:00Z</dcterms:modified>
</cp:coreProperties>
</file>