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82347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16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82347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J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26392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bookmarkStart w:id="0" w:name="_GoBack"/>
            <w:bookmarkEnd w:id="0"/>
            <w:r w:rsidR="00C073D9">
              <w:rPr>
                <w:rFonts w:asciiTheme="minorHAnsi" w:hAnsiTheme="minorHAnsi" w:cstheme="minorHAnsi"/>
              </w:rPr>
              <w:t>/07/2015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C70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Summary of </w:t>
            </w:r>
            <w:r w:rsidR="00C073D9">
              <w:rPr>
                <w:rFonts w:asciiTheme="minorHAnsi" w:hAnsiTheme="minorHAnsi" w:cstheme="minorHAnsi"/>
              </w:rPr>
              <w:t>Freedom of Information requests 2014/15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073D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Board with an overview of Freedom of Information requests received during the period 01 April 2014 – 31 March 2015. 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073D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C073D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see the FOI register 2014/15</w:t>
            </w:r>
            <w:r w:rsidR="00862ACB">
              <w:rPr>
                <w:rFonts w:asciiTheme="minorHAnsi" w:hAnsiTheme="minorHAnsi" w:cstheme="minorHAnsi"/>
              </w:rPr>
              <w:t xml:space="preserve"> and </w:t>
            </w:r>
            <w:r w:rsidR="001C701D">
              <w:rPr>
                <w:rFonts w:asciiTheme="minorHAnsi" w:hAnsiTheme="minorHAnsi" w:cstheme="minorHAnsi"/>
              </w:rPr>
              <w:t>comparison between 20</w:t>
            </w:r>
            <w:r w:rsidR="00862ACB">
              <w:rPr>
                <w:rFonts w:asciiTheme="minorHAnsi" w:hAnsiTheme="minorHAnsi" w:cstheme="minorHAnsi"/>
              </w:rPr>
              <w:t>13</w:t>
            </w:r>
            <w:r w:rsidR="001C701D">
              <w:rPr>
                <w:rFonts w:asciiTheme="minorHAnsi" w:hAnsiTheme="minorHAnsi" w:cstheme="minorHAnsi"/>
              </w:rPr>
              <w:t>/14</w:t>
            </w:r>
            <w:r w:rsidR="00862ACB">
              <w:rPr>
                <w:rFonts w:asciiTheme="minorHAnsi" w:hAnsiTheme="minorHAnsi" w:cstheme="minorHAnsi"/>
              </w:rPr>
              <w:t xml:space="preserve"> and 201</w:t>
            </w:r>
            <w:r w:rsidR="001C701D">
              <w:rPr>
                <w:rFonts w:asciiTheme="minorHAnsi" w:hAnsiTheme="minorHAnsi" w:cstheme="minorHAnsi"/>
              </w:rPr>
              <w:t>4</w:t>
            </w:r>
            <w:r w:rsidR="00862ACB">
              <w:rPr>
                <w:rFonts w:asciiTheme="minorHAnsi" w:hAnsiTheme="minorHAnsi" w:cstheme="minorHAnsi"/>
              </w:rPr>
              <w:t>/1</w:t>
            </w:r>
            <w:r w:rsidR="001C701D">
              <w:rPr>
                <w:rFonts w:asciiTheme="minorHAnsi" w:hAnsiTheme="minorHAnsi" w:cstheme="minorHAnsi"/>
              </w:rPr>
              <w:t>5</w:t>
            </w:r>
            <w:r w:rsidR="00862ACB">
              <w:rPr>
                <w:rFonts w:asciiTheme="minorHAnsi" w:hAnsiTheme="minorHAnsi" w:cstheme="minorHAnsi"/>
              </w:rPr>
              <w:t xml:space="preserve"> below</w:t>
            </w:r>
            <w:r w:rsidR="001C701D">
              <w:rPr>
                <w:rFonts w:asciiTheme="minorHAnsi" w:hAnsiTheme="minorHAnsi" w:cstheme="minorHAnsi"/>
              </w:rPr>
              <w:t>.</w:t>
            </w:r>
          </w:p>
          <w:p w:rsidR="0000688A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9707DE" w:rsidRDefault="009707D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would like further information regarding a particular FOI request please contact the Board Secretary and CE Business Manager prior to the meeting.</w:t>
            </w:r>
          </w:p>
          <w:p w:rsidR="009707DE" w:rsidRPr="00C90060" w:rsidRDefault="009707DE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862ACB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862ACB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62AC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62AC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Board Secretary and Chief Executive Business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62AC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17/06/2015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862ACB" w:rsidRDefault="00862AC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62ACB" w:rsidRDefault="00862A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51DBF" w:rsidRPr="00862ACB" w:rsidRDefault="00862AC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862ACB">
        <w:rPr>
          <w:rFonts w:asciiTheme="minorHAnsi" w:hAnsiTheme="minorHAnsi" w:cstheme="minorHAnsi"/>
          <w:b/>
          <w:u w:val="single"/>
        </w:rPr>
        <w:lastRenderedPageBreak/>
        <w:t>Comparison between 2013</w:t>
      </w:r>
      <w:r w:rsidR="001C701D">
        <w:rPr>
          <w:rFonts w:asciiTheme="minorHAnsi" w:hAnsiTheme="minorHAnsi" w:cstheme="minorHAnsi"/>
          <w:b/>
          <w:u w:val="single"/>
        </w:rPr>
        <w:t xml:space="preserve">/14 </w:t>
      </w:r>
      <w:r w:rsidR="003516EE">
        <w:rPr>
          <w:rFonts w:asciiTheme="minorHAnsi" w:hAnsiTheme="minorHAnsi" w:cstheme="minorHAnsi"/>
          <w:b/>
          <w:u w:val="single"/>
        </w:rPr>
        <w:t>&amp;</w:t>
      </w:r>
      <w:r w:rsidR="001C701D">
        <w:rPr>
          <w:rFonts w:asciiTheme="minorHAnsi" w:hAnsiTheme="minorHAnsi" w:cstheme="minorHAnsi"/>
          <w:b/>
          <w:u w:val="single"/>
        </w:rPr>
        <w:t xml:space="preserve"> 20</w:t>
      </w:r>
      <w:r w:rsidRPr="00862ACB">
        <w:rPr>
          <w:rFonts w:asciiTheme="minorHAnsi" w:hAnsiTheme="minorHAnsi" w:cstheme="minorHAnsi"/>
          <w:b/>
          <w:u w:val="single"/>
        </w:rPr>
        <w:t>14</w:t>
      </w:r>
      <w:r w:rsidR="001C701D">
        <w:rPr>
          <w:rFonts w:asciiTheme="minorHAnsi" w:hAnsiTheme="minorHAnsi" w:cstheme="minorHAnsi"/>
          <w:b/>
          <w:u w:val="single"/>
        </w:rPr>
        <w:t>/15</w:t>
      </w:r>
      <w:r w:rsidR="003516EE">
        <w:rPr>
          <w:rFonts w:asciiTheme="minorHAnsi" w:hAnsiTheme="minorHAnsi" w:cstheme="minorHAnsi"/>
          <w:b/>
          <w:u w:val="single"/>
        </w:rPr>
        <w:t xml:space="preserve"> and future trends</w:t>
      </w:r>
    </w:p>
    <w:p w:rsidR="00862ACB" w:rsidRDefault="00862AC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62ACB" w:rsidRPr="003516EE" w:rsidRDefault="005715A0" w:rsidP="003516EE">
      <w:pPr>
        <w:pStyle w:val="ListParagraph"/>
        <w:numPr>
          <w:ilvl w:val="0"/>
          <w:numId w:val="44"/>
        </w:numPr>
        <w:tabs>
          <w:tab w:val="left" w:pos="1980"/>
        </w:tabs>
        <w:spacing w:line="240" w:lineRule="auto"/>
        <w:rPr>
          <w:rFonts w:asciiTheme="minorHAnsi" w:hAnsiTheme="minorHAnsi" w:cstheme="minorHAnsi"/>
        </w:rPr>
      </w:pPr>
      <w:r w:rsidRPr="003516EE">
        <w:rPr>
          <w:rFonts w:asciiTheme="minorHAnsi" w:hAnsiTheme="minorHAnsi" w:cstheme="minorHAnsi"/>
        </w:rPr>
        <w:t xml:space="preserve">An increase has been seen between 2013/14 and 2014/15 with 42 requests received last year and 59 received this year. This trend looks set to increase for this coming year with 21 requests received </w:t>
      </w:r>
      <w:r w:rsidR="003516EE">
        <w:rPr>
          <w:rFonts w:asciiTheme="minorHAnsi" w:hAnsiTheme="minorHAnsi" w:cstheme="minorHAnsi"/>
        </w:rPr>
        <w:t>so far (</w:t>
      </w:r>
      <w:r w:rsidRPr="003516EE">
        <w:rPr>
          <w:rFonts w:asciiTheme="minorHAnsi" w:hAnsiTheme="minorHAnsi" w:cstheme="minorHAnsi"/>
        </w:rPr>
        <w:t xml:space="preserve">April </w:t>
      </w:r>
      <w:r w:rsidR="003516EE">
        <w:rPr>
          <w:rFonts w:asciiTheme="minorHAnsi" w:hAnsiTheme="minorHAnsi" w:cstheme="minorHAnsi"/>
        </w:rPr>
        <w:t>to</w:t>
      </w:r>
      <w:r w:rsidRPr="003516EE">
        <w:rPr>
          <w:rFonts w:asciiTheme="minorHAnsi" w:hAnsiTheme="minorHAnsi" w:cstheme="minorHAnsi"/>
        </w:rPr>
        <w:t xml:space="preserve"> mid-June 2015</w:t>
      </w:r>
      <w:r w:rsidR="003516EE">
        <w:rPr>
          <w:rFonts w:asciiTheme="minorHAnsi" w:hAnsiTheme="minorHAnsi" w:cstheme="minorHAnsi"/>
        </w:rPr>
        <w:t>).</w:t>
      </w:r>
    </w:p>
    <w:p w:rsidR="00862ACB" w:rsidRDefault="00862AC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62ACB" w:rsidRDefault="00862AC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  <w:r>
        <w:rPr>
          <w:noProof/>
          <w:lang w:eastAsia="en-GB"/>
        </w:rPr>
        <w:drawing>
          <wp:inline distT="0" distB="0" distL="0" distR="0" wp14:anchorId="0716B3E3" wp14:editId="4BE522DC">
            <wp:extent cx="5800725" cy="22193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 xml:space="preserve"> </w:t>
      </w:r>
    </w:p>
    <w:p w:rsidR="001C701D" w:rsidRPr="003516EE" w:rsidRDefault="00862ACB" w:rsidP="003516EE">
      <w:pPr>
        <w:pStyle w:val="ListParagraph"/>
        <w:numPr>
          <w:ilvl w:val="0"/>
          <w:numId w:val="44"/>
        </w:numPr>
        <w:tabs>
          <w:tab w:val="left" w:pos="1980"/>
        </w:tabs>
        <w:spacing w:line="240" w:lineRule="auto"/>
        <w:rPr>
          <w:rFonts w:asciiTheme="minorHAnsi" w:hAnsiTheme="minorHAnsi" w:cstheme="minorHAnsi"/>
        </w:rPr>
      </w:pPr>
      <w:r w:rsidRPr="003516EE">
        <w:rPr>
          <w:rFonts w:asciiTheme="minorHAnsi" w:hAnsiTheme="minorHAnsi" w:cstheme="minorHAnsi"/>
        </w:rPr>
        <w:t xml:space="preserve">For both years the number of FOIs received pertaining to </w:t>
      </w:r>
      <w:r w:rsidR="005715A0" w:rsidRPr="003516EE">
        <w:rPr>
          <w:rFonts w:asciiTheme="minorHAnsi" w:hAnsiTheme="minorHAnsi" w:cstheme="minorHAnsi"/>
        </w:rPr>
        <w:t>‘</w:t>
      </w:r>
      <w:r w:rsidRPr="003516EE">
        <w:rPr>
          <w:rFonts w:asciiTheme="minorHAnsi" w:hAnsiTheme="minorHAnsi" w:cstheme="minorHAnsi"/>
        </w:rPr>
        <w:t>RECs</w:t>
      </w:r>
      <w:r w:rsidR="005715A0" w:rsidRPr="003516EE">
        <w:rPr>
          <w:rFonts w:asciiTheme="minorHAnsi" w:hAnsiTheme="minorHAnsi" w:cstheme="minorHAnsi"/>
        </w:rPr>
        <w:t>’</w:t>
      </w:r>
      <w:r w:rsidRPr="003516EE">
        <w:rPr>
          <w:rFonts w:asciiTheme="minorHAnsi" w:hAnsiTheme="minorHAnsi" w:cstheme="minorHAnsi"/>
        </w:rPr>
        <w:t xml:space="preserve"> was the greatest (22 for</w:t>
      </w:r>
      <w:r w:rsidR="001C701D" w:rsidRPr="003516EE">
        <w:rPr>
          <w:rFonts w:asciiTheme="minorHAnsi" w:hAnsiTheme="minorHAnsi" w:cstheme="minorHAnsi"/>
        </w:rPr>
        <w:t xml:space="preserve"> 2013</w:t>
      </w:r>
      <w:r w:rsidRPr="003516EE">
        <w:rPr>
          <w:rFonts w:asciiTheme="minorHAnsi" w:hAnsiTheme="minorHAnsi" w:cstheme="minorHAnsi"/>
        </w:rPr>
        <w:t>/1</w:t>
      </w:r>
      <w:r w:rsidR="001C701D" w:rsidRPr="003516EE">
        <w:rPr>
          <w:rFonts w:asciiTheme="minorHAnsi" w:hAnsiTheme="minorHAnsi" w:cstheme="minorHAnsi"/>
        </w:rPr>
        <w:t>4</w:t>
      </w:r>
      <w:r w:rsidRPr="003516EE">
        <w:rPr>
          <w:rFonts w:asciiTheme="minorHAnsi" w:hAnsiTheme="minorHAnsi" w:cstheme="minorHAnsi"/>
        </w:rPr>
        <w:t xml:space="preserve"> and 29 for 201</w:t>
      </w:r>
      <w:r w:rsidR="001C701D" w:rsidRPr="003516EE">
        <w:rPr>
          <w:rFonts w:asciiTheme="minorHAnsi" w:hAnsiTheme="minorHAnsi" w:cstheme="minorHAnsi"/>
        </w:rPr>
        <w:t>4</w:t>
      </w:r>
      <w:r w:rsidRPr="003516EE">
        <w:rPr>
          <w:rFonts w:asciiTheme="minorHAnsi" w:hAnsiTheme="minorHAnsi" w:cstheme="minorHAnsi"/>
        </w:rPr>
        <w:t>/1</w:t>
      </w:r>
      <w:r w:rsidR="001C701D" w:rsidRPr="003516EE">
        <w:rPr>
          <w:rFonts w:asciiTheme="minorHAnsi" w:hAnsiTheme="minorHAnsi" w:cstheme="minorHAnsi"/>
        </w:rPr>
        <w:t>5</w:t>
      </w:r>
      <w:r w:rsidRPr="003516EE">
        <w:rPr>
          <w:rFonts w:asciiTheme="minorHAnsi" w:hAnsiTheme="minorHAnsi" w:cstheme="minorHAnsi"/>
        </w:rPr>
        <w:t xml:space="preserve">). </w:t>
      </w:r>
    </w:p>
    <w:p w:rsidR="001C701D" w:rsidRPr="003516EE" w:rsidRDefault="00862ACB" w:rsidP="003516EE">
      <w:pPr>
        <w:pStyle w:val="ListParagraph"/>
        <w:numPr>
          <w:ilvl w:val="0"/>
          <w:numId w:val="44"/>
        </w:numPr>
        <w:tabs>
          <w:tab w:val="left" w:pos="1980"/>
        </w:tabs>
        <w:spacing w:line="240" w:lineRule="auto"/>
        <w:rPr>
          <w:rFonts w:asciiTheme="minorHAnsi" w:hAnsiTheme="minorHAnsi" w:cstheme="minorHAnsi"/>
        </w:rPr>
      </w:pPr>
      <w:r w:rsidRPr="003516EE">
        <w:rPr>
          <w:rFonts w:asciiTheme="minorHAnsi" w:hAnsiTheme="minorHAnsi" w:cstheme="minorHAnsi"/>
        </w:rPr>
        <w:t xml:space="preserve">Requests with regard to </w:t>
      </w:r>
      <w:r w:rsidR="005715A0" w:rsidRPr="003516EE">
        <w:rPr>
          <w:rFonts w:asciiTheme="minorHAnsi" w:hAnsiTheme="minorHAnsi" w:cstheme="minorHAnsi"/>
        </w:rPr>
        <w:t>‘</w:t>
      </w:r>
      <w:r w:rsidRPr="003516EE">
        <w:rPr>
          <w:rFonts w:asciiTheme="minorHAnsi" w:hAnsiTheme="minorHAnsi" w:cstheme="minorHAnsi"/>
        </w:rPr>
        <w:t>Corporate</w:t>
      </w:r>
      <w:r w:rsidR="005715A0" w:rsidRPr="003516EE">
        <w:rPr>
          <w:rFonts w:asciiTheme="minorHAnsi" w:hAnsiTheme="minorHAnsi" w:cstheme="minorHAnsi"/>
        </w:rPr>
        <w:t>’</w:t>
      </w:r>
      <w:r w:rsidRPr="003516EE">
        <w:rPr>
          <w:rFonts w:asciiTheme="minorHAnsi" w:hAnsiTheme="minorHAnsi" w:cstheme="minorHAnsi"/>
        </w:rPr>
        <w:t xml:space="preserve"> (relating to contracts (not IT), staff, organisational structure etc.) were next highest (9 for 201</w:t>
      </w:r>
      <w:r w:rsidR="001C701D" w:rsidRPr="003516EE">
        <w:rPr>
          <w:rFonts w:asciiTheme="minorHAnsi" w:hAnsiTheme="minorHAnsi" w:cstheme="minorHAnsi"/>
        </w:rPr>
        <w:t>3</w:t>
      </w:r>
      <w:r w:rsidRPr="003516EE">
        <w:rPr>
          <w:rFonts w:asciiTheme="minorHAnsi" w:hAnsiTheme="minorHAnsi" w:cstheme="minorHAnsi"/>
        </w:rPr>
        <w:t>/1</w:t>
      </w:r>
      <w:r w:rsidR="001C701D" w:rsidRPr="003516EE">
        <w:rPr>
          <w:rFonts w:asciiTheme="minorHAnsi" w:hAnsiTheme="minorHAnsi" w:cstheme="minorHAnsi"/>
        </w:rPr>
        <w:t>4 and 11 for 2014</w:t>
      </w:r>
      <w:r w:rsidRPr="003516EE">
        <w:rPr>
          <w:rFonts w:asciiTheme="minorHAnsi" w:hAnsiTheme="minorHAnsi" w:cstheme="minorHAnsi"/>
        </w:rPr>
        <w:t>/1</w:t>
      </w:r>
      <w:r w:rsidR="001C701D" w:rsidRPr="003516EE">
        <w:rPr>
          <w:rFonts w:asciiTheme="minorHAnsi" w:hAnsiTheme="minorHAnsi" w:cstheme="minorHAnsi"/>
        </w:rPr>
        <w:t>5</w:t>
      </w:r>
      <w:r w:rsidRPr="003516EE">
        <w:rPr>
          <w:rFonts w:asciiTheme="minorHAnsi" w:hAnsiTheme="minorHAnsi" w:cstheme="minorHAnsi"/>
        </w:rPr>
        <w:t>).</w:t>
      </w:r>
      <w:r w:rsidR="001C701D" w:rsidRPr="003516EE">
        <w:rPr>
          <w:rFonts w:asciiTheme="minorHAnsi" w:hAnsiTheme="minorHAnsi" w:cstheme="minorHAnsi"/>
        </w:rPr>
        <w:t xml:space="preserve"> </w:t>
      </w:r>
    </w:p>
    <w:p w:rsidR="00862ACB" w:rsidRPr="003516EE" w:rsidRDefault="001C701D" w:rsidP="003516EE">
      <w:pPr>
        <w:pStyle w:val="ListParagraph"/>
        <w:numPr>
          <w:ilvl w:val="0"/>
          <w:numId w:val="44"/>
        </w:numPr>
        <w:tabs>
          <w:tab w:val="left" w:pos="1980"/>
        </w:tabs>
        <w:spacing w:line="240" w:lineRule="auto"/>
        <w:rPr>
          <w:rFonts w:asciiTheme="minorHAnsi" w:hAnsiTheme="minorHAnsi" w:cstheme="minorHAnsi"/>
        </w:rPr>
      </w:pPr>
      <w:r w:rsidRPr="003516EE">
        <w:rPr>
          <w:rFonts w:asciiTheme="minorHAnsi" w:hAnsiTheme="minorHAnsi" w:cstheme="minorHAnsi"/>
        </w:rPr>
        <w:t>For both years ‘Other’ (generally information not held by the HRA) received a number of requests (4 for 2013/14 and 6 for 2014/15).</w:t>
      </w:r>
    </w:p>
    <w:p w:rsidR="00862ACB" w:rsidRDefault="00862AC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62ACB" w:rsidRDefault="00862AC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  <w:r>
        <w:rPr>
          <w:noProof/>
          <w:lang w:eastAsia="en-GB"/>
        </w:rPr>
        <w:drawing>
          <wp:inline distT="0" distB="0" distL="0" distR="0" wp14:anchorId="3C718E06" wp14:editId="382B9CBD">
            <wp:extent cx="2809875" cy="27432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AED214" wp14:editId="15F661BB">
            <wp:extent cx="2809875" cy="27527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16EE" w:rsidRDefault="003516EE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</w:rPr>
      </w:pPr>
    </w:p>
    <w:p w:rsidR="005715A0" w:rsidRPr="003516EE" w:rsidRDefault="003516EE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</w:rPr>
      </w:pPr>
      <w:r w:rsidRPr="003516EE">
        <w:rPr>
          <w:rFonts w:asciiTheme="minorHAnsi" w:hAnsiTheme="minorHAnsi" w:cstheme="minorHAnsi"/>
        </w:rPr>
        <w:t>For the year so far, the ‘REC’ requests continue to be high at just under a third</w:t>
      </w:r>
      <w:r>
        <w:rPr>
          <w:rFonts w:asciiTheme="minorHAnsi" w:hAnsiTheme="minorHAnsi" w:cstheme="minorHAnsi"/>
        </w:rPr>
        <w:t xml:space="preserve"> of the 21 requests received </w:t>
      </w:r>
      <w:r w:rsidRPr="003516EE">
        <w:rPr>
          <w:rFonts w:asciiTheme="minorHAnsi" w:hAnsiTheme="minorHAnsi" w:cstheme="minorHAnsi"/>
        </w:rPr>
        <w:t xml:space="preserve">however requests pertaining to </w:t>
      </w:r>
      <w:r>
        <w:rPr>
          <w:rFonts w:asciiTheme="minorHAnsi" w:hAnsiTheme="minorHAnsi" w:cstheme="minorHAnsi"/>
        </w:rPr>
        <w:t>‘</w:t>
      </w:r>
      <w:r w:rsidRPr="003516EE">
        <w:rPr>
          <w:rFonts w:asciiTheme="minorHAnsi" w:hAnsiTheme="minorHAnsi" w:cstheme="minorHAnsi"/>
        </w:rPr>
        <w:t>IT</w:t>
      </w:r>
      <w:r>
        <w:rPr>
          <w:rFonts w:asciiTheme="minorHAnsi" w:hAnsiTheme="minorHAnsi" w:cstheme="minorHAnsi"/>
        </w:rPr>
        <w:t>’</w:t>
      </w:r>
      <w:r w:rsidRPr="003516EE">
        <w:rPr>
          <w:rFonts w:asciiTheme="minorHAnsi" w:hAnsiTheme="minorHAnsi" w:cstheme="minorHAnsi"/>
        </w:rPr>
        <w:t xml:space="preserve"> have </w:t>
      </w:r>
      <w:r>
        <w:rPr>
          <w:rFonts w:asciiTheme="minorHAnsi" w:hAnsiTheme="minorHAnsi" w:cstheme="minorHAnsi"/>
        </w:rPr>
        <w:t>vastly</w:t>
      </w:r>
      <w:r w:rsidRPr="003516EE">
        <w:rPr>
          <w:rFonts w:asciiTheme="minorHAnsi" w:hAnsiTheme="minorHAnsi" w:cstheme="minorHAnsi"/>
        </w:rPr>
        <w:t xml:space="preserve"> increased with just under half of </w:t>
      </w:r>
      <w:r>
        <w:rPr>
          <w:rFonts w:asciiTheme="minorHAnsi" w:hAnsiTheme="minorHAnsi" w:cstheme="minorHAnsi"/>
        </w:rPr>
        <w:t xml:space="preserve">the 21 </w:t>
      </w:r>
      <w:r w:rsidRPr="003516EE">
        <w:rPr>
          <w:rFonts w:asciiTheme="minorHAnsi" w:hAnsiTheme="minorHAnsi" w:cstheme="minorHAnsi"/>
        </w:rPr>
        <w:t xml:space="preserve">requests </w:t>
      </w:r>
      <w:r>
        <w:rPr>
          <w:rFonts w:asciiTheme="minorHAnsi" w:hAnsiTheme="minorHAnsi" w:cstheme="minorHAnsi"/>
        </w:rPr>
        <w:t>received relating to IT.</w:t>
      </w:r>
    </w:p>
    <w:sectPr w:rsidR="005715A0" w:rsidRPr="003516EE" w:rsidSect="00C90060">
      <w:headerReference w:type="default" r:id="rId12"/>
      <w:footerReference w:type="default" r:id="rId13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3CE51EB6" wp14:editId="3CD7FDA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A4808" wp14:editId="021A3161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5715A0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Summary of </w:t>
    </w:r>
    <w:r w:rsidR="001C701D">
      <w:rPr>
        <w:rFonts w:asciiTheme="minorHAnsi" w:hAnsiTheme="minorHAnsi" w:cstheme="minorHAnsi"/>
        <w:sz w:val="18"/>
        <w:szCs w:val="18"/>
      </w:rPr>
      <w:t>FOI</w:t>
    </w:r>
    <w:r>
      <w:rPr>
        <w:rFonts w:asciiTheme="minorHAnsi" w:hAnsiTheme="minorHAnsi" w:cstheme="minorHAnsi"/>
        <w:sz w:val="18"/>
        <w:szCs w:val="18"/>
      </w:rPr>
      <w:t xml:space="preserve"> request 2014/15 and comparison with 2013/14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581E8678" wp14:editId="26198A8E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16A8B"/>
    <w:multiLevelType w:val="hybridMultilevel"/>
    <w:tmpl w:val="925A0D82"/>
    <w:lvl w:ilvl="0" w:tplc="C8EC7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C701D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3920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16EE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732EA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15A0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24401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3470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2ACB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7DE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073D9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Comparison of number</a:t>
            </a:r>
            <a:r>
              <a:rPr lang="en-US" sz="1100" baseline="0"/>
              <a:t> of FOI requests </a:t>
            </a:r>
            <a:r>
              <a:rPr lang="en-US" sz="1100"/>
              <a:t>received by year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Sheet1!$P$3</c:f>
              <c:strCache>
                <c:ptCount val="1"/>
                <c:pt idx="0">
                  <c:v>Number of FOIs received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Sheet1!$O$4:$O$5</c:f>
              <c:strCache>
                <c:ptCount val="2"/>
                <c:pt idx="0">
                  <c:v>2013/14</c:v>
                </c:pt>
                <c:pt idx="1">
                  <c:v>2014/15</c:v>
                </c:pt>
              </c:strCache>
            </c:strRef>
          </c:cat>
          <c:val>
            <c:numRef>
              <c:f>Sheet1!$P$4:$P$5</c:f>
              <c:numCache>
                <c:formatCode>General</c:formatCode>
                <c:ptCount val="2"/>
                <c:pt idx="0">
                  <c:v>42</c:v>
                </c:pt>
                <c:pt idx="1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61792"/>
        <c:axId val="78555776"/>
      </c:barChart>
      <c:catAx>
        <c:axId val="78161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78555776"/>
        <c:crosses val="autoZero"/>
        <c:auto val="1"/>
        <c:lblAlgn val="ctr"/>
        <c:lblOffset val="100"/>
        <c:noMultiLvlLbl val="0"/>
      </c:catAx>
      <c:valAx>
        <c:axId val="78555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FOIs received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16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GB" sz="1100"/>
              <a:t>2013/14 - Number of FOIs received by category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Sheet1!$B$15:$B$16</c:f>
              <c:strCache>
                <c:ptCount val="1"/>
                <c:pt idx="0">
                  <c:v>2012/13 Number of FOIs received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Sheet1!$A$17:$A$24</c:f>
              <c:strCache>
                <c:ptCount val="8"/>
                <c:pt idx="0">
                  <c:v>REC</c:v>
                </c:pt>
                <c:pt idx="1">
                  <c:v>Corporate</c:v>
                </c:pt>
                <c:pt idx="2">
                  <c:v>Policy</c:v>
                </c:pt>
                <c:pt idx="3">
                  <c:v>IT</c:v>
                </c:pt>
                <c:pt idx="4">
                  <c:v>Comms</c:v>
                </c:pt>
                <c:pt idx="5">
                  <c:v>Finance</c:v>
                </c:pt>
                <c:pt idx="6">
                  <c:v>CAG</c:v>
                </c:pt>
                <c:pt idx="7">
                  <c:v>Other</c:v>
                </c:pt>
              </c:strCache>
            </c:strRef>
          </c:cat>
          <c:val>
            <c:numRef>
              <c:f>Sheet1!$B$17:$B$24</c:f>
              <c:numCache>
                <c:formatCode>General</c:formatCode>
                <c:ptCount val="8"/>
                <c:pt idx="0">
                  <c:v>22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2014/15 - Number of FOIs received by category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Sheet1!$B$1:$B$2</c:f>
              <c:strCache>
                <c:ptCount val="1"/>
                <c:pt idx="0">
                  <c:v>2013/14 Number of FOIs received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Sheet1!$A$3:$A$10</c:f>
              <c:strCache>
                <c:ptCount val="8"/>
                <c:pt idx="0">
                  <c:v>REC</c:v>
                </c:pt>
                <c:pt idx="1">
                  <c:v>Corporate</c:v>
                </c:pt>
                <c:pt idx="2">
                  <c:v>Policy</c:v>
                </c:pt>
                <c:pt idx="3">
                  <c:v>IT</c:v>
                </c:pt>
                <c:pt idx="4">
                  <c:v>Comms</c:v>
                </c:pt>
                <c:pt idx="5">
                  <c:v>Finance</c:v>
                </c:pt>
                <c:pt idx="6">
                  <c:v>CAG</c:v>
                </c:pt>
                <c:pt idx="7">
                  <c:v>Other</c:v>
                </c:pt>
              </c:strCache>
            </c:strRef>
          </c:cat>
          <c:val>
            <c:numRef>
              <c:f>Sheet1!$B$3:$B$10</c:f>
              <c:numCache>
                <c:formatCode>General</c:formatCode>
                <c:ptCount val="8"/>
                <c:pt idx="0">
                  <c:v>29</c:v>
                </c:pt>
                <c:pt idx="1">
                  <c:v>11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4ECD12-CE0D-4892-B494-C1DF53B2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7</cp:revision>
  <cp:lastPrinted>2013-01-08T15:55:00Z</cp:lastPrinted>
  <dcterms:created xsi:type="dcterms:W3CDTF">2015-06-17T14:49:00Z</dcterms:created>
  <dcterms:modified xsi:type="dcterms:W3CDTF">2015-07-15T18:51:00Z</dcterms:modified>
</cp:coreProperties>
</file>