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E264B9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17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E264B9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K</w:t>
            </w:r>
            <w:bookmarkStart w:id="0" w:name="_GoBack"/>
            <w:bookmarkEnd w:id="0"/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>HRA BOARD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82258E" w:rsidTr="00AE2C5E">
        <w:tc>
          <w:tcPr>
            <w:tcW w:w="2628" w:type="dxa"/>
          </w:tcPr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 of Meeting: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151DBF" w:rsidRPr="0082258E" w:rsidRDefault="00D24963" w:rsidP="00D249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 July 2015</w:t>
            </w:r>
          </w:p>
        </w:tc>
      </w:tr>
    </w:tbl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82258E" w:rsidTr="00151DBF">
        <w:tc>
          <w:tcPr>
            <w:tcW w:w="2628" w:type="dxa"/>
          </w:tcPr>
          <w:p w:rsidR="0000688A" w:rsidRDefault="0000688A" w:rsidP="002766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258E">
              <w:rPr>
                <w:rFonts w:asciiTheme="minorHAnsi" w:hAnsiTheme="minorHAnsi" w:cstheme="minorHAnsi"/>
                <w:b/>
                <w:sz w:val="24"/>
                <w:szCs w:val="24"/>
              </w:rPr>
              <w:t>Title of Paper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00688A" w:rsidRPr="0082258E" w:rsidRDefault="0000688A" w:rsidP="002766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00688A" w:rsidRDefault="00220C57" w:rsidP="002766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Complaints Register 201</w:t>
            </w:r>
            <w:r w:rsidR="00D2496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/1</w:t>
            </w:r>
            <w:r w:rsidR="00D2496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00688A" w:rsidRDefault="0000688A" w:rsidP="002766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688A" w:rsidRPr="0082258E" w:rsidRDefault="0000688A" w:rsidP="002766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8E" w:rsidRPr="0082258E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Purpose of Paper:</w:t>
            </w:r>
          </w:p>
          <w:p w:rsidR="0082258E" w:rsidRP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00688A" w:rsidRDefault="00CF4BAD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provide the Board with details of </w:t>
            </w:r>
            <w:r w:rsidR="00220C57">
              <w:rPr>
                <w:rFonts w:asciiTheme="minorHAnsi" w:hAnsiTheme="minorHAnsi" w:cstheme="minorHAnsi"/>
                <w:sz w:val="24"/>
                <w:szCs w:val="24"/>
              </w:rPr>
              <w:t>complaints received during 201</w:t>
            </w:r>
            <w:r w:rsidR="00D2496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220C57">
              <w:rPr>
                <w:rFonts w:asciiTheme="minorHAnsi" w:hAnsiTheme="minorHAnsi" w:cstheme="minorHAnsi"/>
                <w:sz w:val="24"/>
                <w:szCs w:val="24"/>
              </w:rPr>
              <w:t>/1</w:t>
            </w:r>
            <w:r w:rsidR="00D2496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20C57">
              <w:rPr>
                <w:rFonts w:asciiTheme="minorHAnsi" w:hAnsiTheme="minorHAnsi" w:cstheme="minorHAnsi"/>
                <w:sz w:val="24"/>
                <w:szCs w:val="24"/>
              </w:rPr>
              <w:t xml:space="preserve">. If the Board require further detail regarding a specific complaint please contact the </w:t>
            </w:r>
            <w:r w:rsidR="00903858">
              <w:rPr>
                <w:rFonts w:asciiTheme="minorHAnsi" w:hAnsiTheme="minorHAnsi" w:cstheme="minorHAnsi"/>
                <w:sz w:val="24"/>
                <w:szCs w:val="24"/>
              </w:rPr>
              <w:t>Board</w:t>
            </w:r>
            <w:r w:rsidR="00220C57">
              <w:rPr>
                <w:rFonts w:asciiTheme="minorHAnsi" w:hAnsiTheme="minorHAnsi" w:cstheme="minorHAnsi"/>
                <w:sz w:val="24"/>
                <w:szCs w:val="24"/>
              </w:rPr>
              <w:t xml:space="preserve"> Secretary prior to the meeting.</w:t>
            </w:r>
          </w:p>
          <w:p w:rsidR="0000688A" w:rsidRPr="0082258E" w:rsidRDefault="0000688A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8E" w:rsidRPr="0082258E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Reason for Submission:</w:t>
            </w:r>
          </w:p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82258E" w:rsidRDefault="00CF4BAD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information</w:t>
            </w:r>
          </w:p>
          <w:p w:rsidR="0000688A" w:rsidRPr="0082258E" w:rsidRDefault="0000688A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8E" w:rsidRPr="0082258E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Details:</w:t>
            </w:r>
          </w:p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D24963" w:rsidRDefault="00D24963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 total of 13 Complaints have been received during the 2014/15 year. This represents a reduction of 3 over 2013/14 where 16 Complaints were received.</w:t>
            </w:r>
          </w:p>
          <w:p w:rsidR="00BA2284" w:rsidRDefault="00BA2284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84" w:rsidRDefault="00BA2284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 the 13 complaints:</w:t>
            </w:r>
          </w:p>
          <w:p w:rsidR="00DE6F37" w:rsidRPr="00BA2284" w:rsidRDefault="00DE6F37" w:rsidP="00BA2284">
            <w:pPr>
              <w:pStyle w:val="ListParagraph"/>
              <w:numPr>
                <w:ilvl w:val="0"/>
                <w:numId w:val="44"/>
              </w:numPr>
              <w:spacing w:before="0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A2284">
              <w:rPr>
                <w:rFonts w:asciiTheme="minorHAnsi" w:hAnsiTheme="minorHAnsi" w:cstheme="minorHAnsi"/>
                <w:sz w:val="24"/>
                <w:szCs w:val="24"/>
              </w:rPr>
              <w:t>6 were upheld.</w:t>
            </w:r>
          </w:p>
          <w:p w:rsidR="00DE6F37" w:rsidRPr="00BA2284" w:rsidRDefault="00DE6F37" w:rsidP="00BA2284">
            <w:pPr>
              <w:pStyle w:val="ListParagraph"/>
              <w:numPr>
                <w:ilvl w:val="0"/>
                <w:numId w:val="44"/>
              </w:numPr>
              <w:spacing w:before="0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A2284">
              <w:rPr>
                <w:rFonts w:asciiTheme="minorHAnsi" w:hAnsiTheme="minorHAnsi" w:cstheme="minorHAnsi"/>
                <w:sz w:val="24"/>
                <w:szCs w:val="24"/>
              </w:rPr>
              <w:t>5 were not upheld.</w:t>
            </w:r>
          </w:p>
          <w:p w:rsidR="00DE6F37" w:rsidRPr="00BA2284" w:rsidRDefault="00BA2284" w:rsidP="00BA2284">
            <w:pPr>
              <w:pStyle w:val="ListParagraph"/>
              <w:numPr>
                <w:ilvl w:val="0"/>
                <w:numId w:val="44"/>
              </w:numPr>
              <w:spacing w:before="0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A228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E6F37" w:rsidRPr="00BA2284">
              <w:rPr>
                <w:rFonts w:asciiTheme="minorHAnsi" w:hAnsiTheme="minorHAnsi" w:cstheme="minorHAnsi"/>
                <w:sz w:val="24"/>
                <w:szCs w:val="24"/>
              </w:rPr>
              <w:t xml:space="preserve"> were partially upheld.</w:t>
            </w:r>
          </w:p>
          <w:p w:rsidR="00DE6F37" w:rsidRDefault="00DE6F37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4963" w:rsidRDefault="00BA2284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It is challenging to easily categorise the complaints but 6 (the majority) can be broadly classified as involving operational processes. </w:t>
            </w:r>
            <w:r w:rsidR="00E570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A2284" w:rsidRDefault="00BA2284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4DB3" w:rsidRDefault="00F84DB3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HRA encourages the local resolution of concerns before they become a formal complaint with 6 being formally recorded during the year. It is </w:t>
            </w:r>
            <w:r w:rsidR="00E5703D">
              <w:rPr>
                <w:rFonts w:asciiTheme="minorHAnsi" w:hAnsiTheme="minorHAnsi" w:cstheme="minorHAnsi"/>
                <w:sz w:val="24"/>
                <w:szCs w:val="24"/>
              </w:rPr>
              <w:t xml:space="preserve">however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likely that concerns will be resolved locally without being formally recorded.</w:t>
            </w:r>
          </w:p>
          <w:p w:rsidR="00F84DB3" w:rsidRDefault="00F84DB3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84" w:rsidRDefault="00BA2284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It should </w:t>
            </w:r>
            <w:r w:rsidR="00F84DB3">
              <w:rPr>
                <w:rFonts w:asciiTheme="minorHAnsi" w:hAnsiTheme="minorHAnsi" w:cstheme="minorHAnsi"/>
                <w:sz w:val="24"/>
                <w:szCs w:val="24"/>
              </w:rPr>
              <w:t xml:space="preserve">also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 noted that the HRA also </w:t>
            </w:r>
            <w:r w:rsidR="00F84DB3">
              <w:rPr>
                <w:rFonts w:asciiTheme="minorHAnsi" w:hAnsiTheme="minorHAnsi" w:cstheme="minorHAnsi"/>
                <w:sz w:val="24"/>
                <w:szCs w:val="24"/>
              </w:rPr>
              <w:t xml:space="preserve">works hard to support individuals that have 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complaint</w:t>
            </w:r>
            <w:r w:rsidR="00F84DB3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4DB3">
              <w:rPr>
                <w:rFonts w:asciiTheme="minorHAnsi" w:hAnsiTheme="minorHAnsi" w:cstheme="minorHAnsi"/>
                <w:sz w:val="24"/>
                <w:szCs w:val="24"/>
              </w:rPr>
              <w:t xml:space="preserve">involves a third party i.e. complaints about a research project (13 </w:t>
            </w:r>
            <w:r w:rsidR="00E5703D">
              <w:rPr>
                <w:rFonts w:asciiTheme="minorHAnsi" w:hAnsiTheme="minorHAnsi" w:cstheme="minorHAnsi"/>
                <w:sz w:val="24"/>
                <w:szCs w:val="24"/>
              </w:rPr>
              <w:t xml:space="preserve">were </w:t>
            </w:r>
            <w:r w:rsidR="00F84DB3">
              <w:rPr>
                <w:rFonts w:asciiTheme="minorHAnsi" w:hAnsiTheme="minorHAnsi" w:cstheme="minorHAnsi"/>
                <w:sz w:val="24"/>
                <w:szCs w:val="24"/>
              </w:rPr>
              <w:t>received in 2014/15).</w:t>
            </w:r>
          </w:p>
          <w:p w:rsidR="00F84DB3" w:rsidRDefault="00F84DB3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4DB3" w:rsidRDefault="00F84DB3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It should also be noted that appeals against Research Ethics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Committee (REC) decisions are handled under operational Standing Operating Procedures (SOPs) and not classified as complaints.</w:t>
            </w:r>
          </w:p>
          <w:p w:rsidR="00F84DB3" w:rsidRDefault="00F84DB3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4963" w:rsidRDefault="00F84DB3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Lastly, a new procedure was introduced during the year to cater for Appeals against a REC </w:t>
            </w:r>
            <w:r w:rsidR="00E5703D">
              <w:rPr>
                <w:rFonts w:asciiTheme="minorHAnsi" w:hAnsiTheme="minorHAnsi" w:cstheme="minorHAnsi"/>
                <w:sz w:val="24"/>
                <w:szCs w:val="24"/>
              </w:rPr>
              <w:t xml:space="preserve">Decision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by a Third Party. Whilst this is an unusual </w:t>
            </w:r>
            <w:r w:rsidR="00E5703D">
              <w:rPr>
                <w:rFonts w:asciiTheme="minorHAnsi" w:hAnsiTheme="minorHAnsi" w:cstheme="minorHAnsi"/>
                <w:sz w:val="24"/>
                <w:szCs w:val="24"/>
              </w:rPr>
              <w:t>occurrence it was deemed necessary to introduce the procedure as they cannot properly be catered for under the Complaints Policy.</w:t>
            </w:r>
          </w:p>
          <w:p w:rsidR="00D24963" w:rsidRDefault="00D24963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688A" w:rsidRDefault="00BA2284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Please s</w:t>
            </w:r>
            <w:r w:rsidR="00CF4BAD">
              <w:rPr>
                <w:rFonts w:asciiTheme="minorHAnsi" w:hAnsiTheme="minorHAnsi" w:cstheme="minorHAnsi"/>
                <w:sz w:val="24"/>
                <w:szCs w:val="24"/>
              </w:rPr>
              <w:t xml:space="preserve">ee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220C57">
              <w:rPr>
                <w:rFonts w:asciiTheme="minorHAnsi" w:hAnsiTheme="minorHAnsi" w:cstheme="minorHAnsi"/>
                <w:sz w:val="24"/>
                <w:szCs w:val="24"/>
              </w:rPr>
              <w:t>register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for more detail.</w:t>
            </w:r>
          </w:p>
          <w:p w:rsidR="00CF4BAD" w:rsidRPr="0082258E" w:rsidRDefault="00CF4BAD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88A" w:rsidRPr="0082258E" w:rsidTr="00151DBF">
        <w:tc>
          <w:tcPr>
            <w:tcW w:w="2628" w:type="dxa"/>
          </w:tcPr>
          <w:p w:rsidR="0000688A" w:rsidRDefault="0000688A" w:rsidP="00B86C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Suitable for wider circulation?</w:t>
            </w:r>
          </w:p>
          <w:p w:rsidR="0000688A" w:rsidRPr="0082258E" w:rsidRDefault="0000688A" w:rsidP="00B86C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00688A" w:rsidRPr="0082258E" w:rsidRDefault="00CF4BAD" w:rsidP="00B86C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</w:tr>
    </w:tbl>
    <w:p w:rsidR="0082258E" w:rsidRDefault="0082258E" w:rsidP="0082258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0688A" w:rsidRDefault="0000688A" w:rsidP="0082258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2E55B5" w:rsidRPr="0082258E" w:rsidTr="002E55B5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Recommendation / Proposed Actions:</w:t>
            </w:r>
          </w:p>
          <w:p w:rsidR="002E55B5" w:rsidRPr="0082258E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2E55B5" w:rsidRDefault="002E55B5" w:rsidP="002E55B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2E55B5" w:rsidRPr="0082258E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E55B5" w:rsidRPr="0082258E" w:rsidTr="002E55B5">
        <w:tc>
          <w:tcPr>
            <w:tcW w:w="2628" w:type="dxa"/>
            <w:vMerge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2E55B5" w:rsidRDefault="00CF4BAD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</w:p>
        </w:tc>
      </w:tr>
      <w:tr w:rsidR="002E55B5" w:rsidRPr="0082258E" w:rsidTr="002E55B5">
        <w:tc>
          <w:tcPr>
            <w:tcW w:w="2628" w:type="dxa"/>
            <w:vMerge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82258E" w:rsidRDefault="0082258E" w:rsidP="0000688A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51DBF" w:rsidRDefault="00151DBF" w:rsidP="0000688A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00688A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82258E" w:rsidTr="00AE2C5E">
        <w:tc>
          <w:tcPr>
            <w:tcW w:w="2628" w:type="dxa"/>
          </w:tcPr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Name: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151DBF" w:rsidRDefault="00CF4BAD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Stephen </w:t>
            </w:r>
            <w:r w:rsidR="00E5703D">
              <w:rPr>
                <w:rFonts w:asciiTheme="minorHAnsi" w:hAnsiTheme="minorHAnsi" w:cstheme="minorHAnsi"/>
                <w:sz w:val="24"/>
                <w:szCs w:val="24"/>
              </w:rPr>
              <w:t>Robinson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1DBF" w:rsidRPr="0082258E" w:rsidTr="00AE2C5E">
        <w:tc>
          <w:tcPr>
            <w:tcW w:w="2628" w:type="dxa"/>
          </w:tcPr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Job Title: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151DBF" w:rsidRDefault="00E5703D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Corporate Secretary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1DBF" w:rsidRPr="0082258E" w:rsidTr="00AE2C5E">
        <w:tc>
          <w:tcPr>
            <w:tcW w:w="2628" w:type="dxa"/>
          </w:tcPr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151DBF" w:rsidRDefault="00CF4BAD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5703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/0</w:t>
            </w:r>
            <w:r w:rsidR="00E5703D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/201</w:t>
            </w:r>
            <w:r w:rsidR="00E5703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51DBF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151DBF" w:rsidSect="000F5FA5">
      <w:headerReference w:type="default" r:id="rId9"/>
      <w:pgSz w:w="11907" w:h="16840" w:code="9"/>
      <w:pgMar w:top="1134" w:right="147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56" w:rsidRDefault="00B26956" w:rsidP="006B5376">
      <w:pPr>
        <w:spacing w:after="0" w:line="240" w:lineRule="auto"/>
      </w:pPr>
      <w:r>
        <w:separator/>
      </w:r>
    </w:p>
  </w:endnote>
  <w:endnote w:type="continuationSeparator" w:id="0">
    <w:p w:rsidR="00B26956" w:rsidRDefault="00B26956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56" w:rsidRDefault="00B26956" w:rsidP="006B5376">
      <w:pPr>
        <w:spacing w:after="0" w:line="240" w:lineRule="auto"/>
      </w:pPr>
      <w:r>
        <w:separator/>
      </w:r>
    </w:p>
  </w:footnote>
  <w:footnote w:type="continuationSeparator" w:id="0">
    <w:p w:rsidR="00B26956" w:rsidRDefault="00B26956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4CB00313" wp14:editId="1772C0E7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52F01"/>
    <w:multiLevelType w:val="hybridMultilevel"/>
    <w:tmpl w:val="D7FC8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6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2"/>
  </w:num>
  <w:num w:numId="9">
    <w:abstractNumId w:val="34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5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8"/>
  </w:num>
  <w:num w:numId="27">
    <w:abstractNumId w:val="15"/>
  </w:num>
  <w:num w:numId="28">
    <w:abstractNumId w:val="33"/>
  </w:num>
  <w:num w:numId="29">
    <w:abstractNumId w:val="28"/>
  </w:num>
  <w:num w:numId="30">
    <w:abstractNumId w:val="11"/>
  </w:num>
  <w:num w:numId="31">
    <w:abstractNumId w:val="37"/>
  </w:num>
  <w:num w:numId="32">
    <w:abstractNumId w:val="14"/>
  </w:num>
  <w:num w:numId="33">
    <w:abstractNumId w:val="23"/>
  </w:num>
  <w:num w:numId="34">
    <w:abstractNumId w:val="42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1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0C57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877E4"/>
    <w:rsid w:val="002A389A"/>
    <w:rsid w:val="002B1574"/>
    <w:rsid w:val="002B20F2"/>
    <w:rsid w:val="002D06F6"/>
    <w:rsid w:val="002E55B5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3858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010D3"/>
    <w:rsid w:val="00B101D8"/>
    <w:rsid w:val="00B1110F"/>
    <w:rsid w:val="00B12EAF"/>
    <w:rsid w:val="00B16BC1"/>
    <w:rsid w:val="00B26956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A2284"/>
    <w:rsid w:val="00BB19A7"/>
    <w:rsid w:val="00BB245B"/>
    <w:rsid w:val="00BC0B48"/>
    <w:rsid w:val="00BC3A08"/>
    <w:rsid w:val="00BF5379"/>
    <w:rsid w:val="00C04153"/>
    <w:rsid w:val="00C15CC6"/>
    <w:rsid w:val="00C16EF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CF4BAD"/>
    <w:rsid w:val="00D244E5"/>
    <w:rsid w:val="00D24963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E6F37"/>
    <w:rsid w:val="00DF5E7E"/>
    <w:rsid w:val="00E068B3"/>
    <w:rsid w:val="00E06BF1"/>
    <w:rsid w:val="00E2595E"/>
    <w:rsid w:val="00E264B9"/>
    <w:rsid w:val="00E348B8"/>
    <w:rsid w:val="00E36F0A"/>
    <w:rsid w:val="00E42813"/>
    <w:rsid w:val="00E5703D"/>
    <w:rsid w:val="00E57FBC"/>
    <w:rsid w:val="00E64FA8"/>
    <w:rsid w:val="00E75234"/>
    <w:rsid w:val="00E76586"/>
    <w:rsid w:val="00E80305"/>
    <w:rsid w:val="00E84A0A"/>
    <w:rsid w:val="00E86368"/>
    <w:rsid w:val="00E87161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1675"/>
    <w:rsid w:val="00EF1E64"/>
    <w:rsid w:val="00EF3A3D"/>
    <w:rsid w:val="00EF727C"/>
    <w:rsid w:val="00F1238F"/>
    <w:rsid w:val="00F126A6"/>
    <w:rsid w:val="00F13444"/>
    <w:rsid w:val="00F207D7"/>
    <w:rsid w:val="00F227F0"/>
    <w:rsid w:val="00F568DC"/>
    <w:rsid w:val="00F650DF"/>
    <w:rsid w:val="00F76AFA"/>
    <w:rsid w:val="00F84DB3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6E573F-EA41-4940-AB54-8C4EFB19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6</cp:revision>
  <cp:lastPrinted>2013-01-08T15:55:00Z</cp:lastPrinted>
  <dcterms:created xsi:type="dcterms:W3CDTF">2014-06-10T14:12:00Z</dcterms:created>
  <dcterms:modified xsi:type="dcterms:W3CDTF">2015-07-15T14:44:00Z</dcterms:modified>
</cp:coreProperties>
</file>