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92C5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9034D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 &amp; 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A12255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92C5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E44D82">
              <w:rPr>
                <w:rFonts w:asciiTheme="minorHAnsi" w:hAnsiTheme="minorHAnsi" w:cstheme="minorHAnsi"/>
              </w:rPr>
              <w:t xml:space="preserve"> January 2016</w:t>
            </w: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E44D82" w:rsidRDefault="00E44D82" w:rsidP="00E44D82">
            <w:pPr>
              <w:rPr>
                <w:rFonts w:asciiTheme="minorHAnsi" w:hAnsiTheme="minorHAnsi" w:cstheme="minorHAnsi"/>
              </w:rPr>
            </w:pPr>
            <w:r w:rsidRPr="00E44D82">
              <w:rPr>
                <w:rFonts w:asciiTheme="minorHAnsi" w:hAnsiTheme="minorHAnsi" w:cstheme="minorHAnsi"/>
              </w:rPr>
              <w:t>Research Ethics Committee decision making in relation to novel methodologies for efficient trial design</w:t>
            </w:r>
            <w:r w:rsidR="00A12255">
              <w:rPr>
                <w:rFonts w:asciiTheme="minorHAnsi" w:hAnsiTheme="minorHAnsi" w:cstheme="minorHAnsi"/>
              </w:rPr>
              <w:t xml:space="preserve"> – Report to the HRA</w:t>
            </w:r>
          </w:p>
          <w:p w:rsidR="00A12255" w:rsidRPr="00E44D82" w:rsidRDefault="00A12255" w:rsidP="00E44D82">
            <w:pPr>
              <w:rPr>
                <w:rFonts w:asciiTheme="minorHAnsi" w:hAnsiTheme="minorHAnsi" w:cstheme="minorHAnsi"/>
              </w:rPr>
            </w:pPr>
          </w:p>
          <w:p w:rsidR="0000688A" w:rsidRDefault="00E44D82" w:rsidP="00E44D82">
            <w:pPr>
              <w:rPr>
                <w:rFonts w:asciiTheme="minorHAnsi" w:hAnsiTheme="minorHAnsi" w:cstheme="minorHAnsi"/>
              </w:rPr>
            </w:pPr>
            <w:r w:rsidRPr="00E44D82">
              <w:rPr>
                <w:rFonts w:asciiTheme="minorHAnsi" w:hAnsiTheme="minorHAnsi" w:cstheme="minorHAnsi"/>
              </w:rPr>
              <w:t>Management Response</w:t>
            </w:r>
            <w:r w:rsidR="00A12255">
              <w:rPr>
                <w:rFonts w:asciiTheme="minorHAnsi" w:hAnsiTheme="minorHAnsi" w:cstheme="minorHAnsi"/>
              </w:rPr>
              <w:t xml:space="preserve"> to the report</w:t>
            </w:r>
          </w:p>
          <w:p w:rsidR="00A12255" w:rsidRPr="00C90060" w:rsidRDefault="00A12255" w:rsidP="00E44D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E44D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A12255">
              <w:rPr>
                <w:rFonts w:asciiTheme="minorHAnsi" w:hAnsiTheme="minorHAnsi" w:cstheme="minorHAnsi"/>
              </w:rPr>
              <w:t>Board</w:t>
            </w:r>
            <w:r>
              <w:rPr>
                <w:rFonts w:asciiTheme="minorHAnsi" w:hAnsiTheme="minorHAnsi" w:cstheme="minorHAnsi"/>
              </w:rPr>
              <w:t xml:space="preserve"> with the full report on the ‘mystery shopper’ exercise which was undertaken in 2014 and to inform the </w:t>
            </w:r>
            <w:r w:rsidR="00A12255">
              <w:rPr>
                <w:rFonts w:asciiTheme="minorHAnsi" w:hAnsiTheme="minorHAnsi" w:cstheme="minorHAnsi"/>
              </w:rPr>
              <w:t>Board</w:t>
            </w:r>
            <w:r>
              <w:rPr>
                <w:rFonts w:asciiTheme="minorHAnsi" w:hAnsiTheme="minorHAnsi" w:cstheme="minorHAnsi"/>
              </w:rPr>
              <w:t xml:space="preserve"> of the </w:t>
            </w:r>
            <w:r w:rsidR="00A12255">
              <w:rPr>
                <w:rFonts w:asciiTheme="minorHAnsi" w:hAnsiTheme="minorHAnsi" w:cstheme="minorHAnsi"/>
              </w:rPr>
              <w:t xml:space="preserve">management </w:t>
            </w:r>
            <w:r>
              <w:rPr>
                <w:rFonts w:asciiTheme="minorHAnsi" w:hAnsiTheme="minorHAnsi" w:cstheme="minorHAnsi"/>
              </w:rPr>
              <w:t>responses to the recommendations made in the full report.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E44D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A12255">
              <w:rPr>
                <w:rFonts w:asciiTheme="minorHAnsi" w:hAnsiTheme="minorHAnsi" w:cstheme="minorHAnsi"/>
              </w:rPr>
              <w:t xml:space="preserve">discussion and </w:t>
            </w:r>
            <w:r>
              <w:rPr>
                <w:rFonts w:asciiTheme="minorHAnsi" w:hAnsiTheme="minorHAnsi" w:cstheme="minorHAnsi"/>
              </w:rPr>
              <w:t>information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1225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A12255" w:rsidRDefault="00A12255" w:rsidP="00B86C50">
            <w:pPr>
              <w:rPr>
                <w:rFonts w:asciiTheme="minorHAnsi" w:hAnsiTheme="minorHAnsi" w:cstheme="minorHAnsi"/>
              </w:rPr>
            </w:pPr>
            <w:r w:rsidRPr="00A12255">
              <w:rPr>
                <w:rFonts w:asciiTheme="minorHAnsi" w:hAnsiTheme="minorHAnsi" w:cstheme="minorHAnsi"/>
              </w:rPr>
              <w:t>Yes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A12255" w:rsidRDefault="00A12255" w:rsidP="00B86C50">
            <w:pPr>
              <w:rPr>
                <w:rFonts w:asciiTheme="minorHAnsi" w:hAnsiTheme="minorHAnsi" w:cstheme="minorHAnsi"/>
              </w:rPr>
            </w:pPr>
            <w:r w:rsidRPr="00A12255">
              <w:rPr>
                <w:rFonts w:asciiTheme="minorHAnsi" w:hAnsiTheme="minorHAnsi" w:cstheme="minorHAnsi"/>
              </w:rPr>
              <w:t>20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A1225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A1225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E44D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E44D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Improvement and Liaison Manager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034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January 2016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2C57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34DC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2255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E500E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44D8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FE1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B8FB2-6BF9-4506-9FEE-6F41BE30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2015-12-30T12:38:00Z</dcterms:created>
  <dcterms:modified xsi:type="dcterms:W3CDTF">2016-01-13T15:15:00Z</dcterms:modified>
</cp:coreProperties>
</file>