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BB9B" w14:textId="77777777" w:rsidR="00D9166A" w:rsidRPr="00D545F8" w:rsidRDefault="00D90B45" w:rsidP="00D9166A">
      <w:pPr>
        <w:pStyle w:val="Heading2"/>
        <w:jc w:val="right"/>
        <w:rPr>
          <w:rFonts w:asciiTheme="minorHAnsi" w:hAnsiTheme="minorHAnsi" w:cstheme="minorHAnsi"/>
          <w:sz w:val="24"/>
          <w:szCs w:val="24"/>
        </w:rPr>
      </w:pPr>
      <w:bookmarkStart w:id="0" w:name="_GoBack"/>
      <w:bookmarkEnd w:id="0"/>
      <w:r w:rsidRPr="00D545F8">
        <w:rPr>
          <w:rFonts w:asciiTheme="minorHAnsi" w:hAnsiTheme="minorHAnsi" w:cstheme="minorHAnsi"/>
          <w:noProof/>
        </w:rPr>
        <w:drawing>
          <wp:inline distT="0" distB="0" distL="0" distR="0" wp14:anchorId="52B1D5C6" wp14:editId="0B62E1C1">
            <wp:extent cx="3133725" cy="619125"/>
            <wp:effectExtent l="0" t="0" r="9525" b="9525"/>
            <wp:docPr id="2" name="Picture 2"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Research Authority Nat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62251CB2" w14:textId="671CD57B" w:rsidR="00862E0C" w:rsidRPr="00D545F8" w:rsidRDefault="00500FC9" w:rsidP="00D37153">
      <w:pPr>
        <w:jc w:val="center"/>
        <w:rPr>
          <w:rFonts w:asciiTheme="minorHAnsi" w:hAnsiTheme="minorHAnsi" w:cstheme="minorHAnsi"/>
          <w:b/>
          <w:sz w:val="32"/>
          <w:lang w:val="en-GB"/>
        </w:rPr>
      </w:pPr>
      <w:r w:rsidRPr="00D545F8">
        <w:rPr>
          <w:rFonts w:asciiTheme="minorHAnsi" w:hAnsiTheme="minorHAnsi" w:cstheme="minorHAnsi"/>
          <w:b/>
          <w:sz w:val="32"/>
          <w:lang w:val="en-GB"/>
        </w:rPr>
        <w:t>‘</w:t>
      </w:r>
      <w:r w:rsidR="00DF67AA" w:rsidRPr="00D545F8">
        <w:rPr>
          <w:rFonts w:asciiTheme="minorHAnsi" w:hAnsiTheme="minorHAnsi" w:cstheme="minorHAnsi"/>
          <w:b/>
          <w:sz w:val="32"/>
          <w:lang w:val="en-GB"/>
        </w:rPr>
        <w:t>Section 251</w:t>
      </w:r>
      <w:r w:rsidRPr="00D545F8">
        <w:rPr>
          <w:rFonts w:asciiTheme="minorHAnsi" w:hAnsiTheme="minorHAnsi" w:cstheme="minorHAnsi"/>
          <w:b/>
          <w:sz w:val="32"/>
          <w:lang w:val="en-GB"/>
        </w:rPr>
        <w:t>’</w:t>
      </w:r>
      <w:r w:rsidR="00633028" w:rsidRPr="00D545F8">
        <w:rPr>
          <w:rFonts w:asciiTheme="minorHAnsi" w:hAnsiTheme="minorHAnsi" w:cstheme="minorHAnsi"/>
          <w:b/>
          <w:sz w:val="32"/>
          <w:lang w:val="en-GB"/>
        </w:rPr>
        <w:t xml:space="preserve"> </w:t>
      </w:r>
      <w:r w:rsidR="004A3D41">
        <w:rPr>
          <w:rFonts w:asciiTheme="minorHAnsi" w:hAnsiTheme="minorHAnsi" w:cstheme="minorHAnsi"/>
          <w:b/>
          <w:sz w:val="32"/>
          <w:lang w:val="en-GB"/>
        </w:rPr>
        <w:t>Support</w:t>
      </w:r>
      <w:r w:rsidR="004A3D41" w:rsidRPr="00D545F8">
        <w:rPr>
          <w:rFonts w:asciiTheme="minorHAnsi" w:hAnsiTheme="minorHAnsi" w:cstheme="minorHAnsi"/>
          <w:b/>
          <w:sz w:val="32"/>
          <w:lang w:val="en-GB"/>
        </w:rPr>
        <w:t xml:space="preserve"> </w:t>
      </w:r>
      <w:r w:rsidR="00633028" w:rsidRPr="00D545F8">
        <w:rPr>
          <w:rFonts w:asciiTheme="minorHAnsi" w:hAnsiTheme="minorHAnsi" w:cstheme="minorHAnsi"/>
          <w:b/>
          <w:sz w:val="32"/>
          <w:lang w:val="en-GB"/>
        </w:rPr>
        <w:t xml:space="preserve">– </w:t>
      </w:r>
      <w:r w:rsidR="003D126F" w:rsidRPr="00D545F8">
        <w:rPr>
          <w:rFonts w:asciiTheme="minorHAnsi" w:hAnsiTheme="minorHAnsi" w:cstheme="minorHAnsi"/>
          <w:b/>
          <w:sz w:val="32"/>
          <w:lang w:val="en-GB"/>
        </w:rPr>
        <w:t>A</w:t>
      </w:r>
      <w:r w:rsidR="00633028" w:rsidRPr="00D545F8">
        <w:rPr>
          <w:rFonts w:asciiTheme="minorHAnsi" w:hAnsiTheme="minorHAnsi" w:cstheme="minorHAnsi"/>
          <w:b/>
          <w:sz w:val="32"/>
          <w:lang w:val="en-GB"/>
        </w:rPr>
        <w:t xml:space="preserve">nnual </w:t>
      </w:r>
      <w:r w:rsidR="003D126F" w:rsidRPr="00D545F8">
        <w:rPr>
          <w:rFonts w:asciiTheme="minorHAnsi" w:hAnsiTheme="minorHAnsi" w:cstheme="minorHAnsi"/>
          <w:b/>
          <w:sz w:val="32"/>
          <w:lang w:val="en-GB"/>
        </w:rPr>
        <w:t>R</w:t>
      </w:r>
      <w:r w:rsidR="00624639" w:rsidRPr="00D545F8">
        <w:rPr>
          <w:rFonts w:asciiTheme="minorHAnsi" w:hAnsiTheme="minorHAnsi" w:cstheme="minorHAnsi"/>
          <w:b/>
          <w:sz w:val="32"/>
          <w:lang w:val="en-GB"/>
        </w:rPr>
        <w:t>eview</w:t>
      </w:r>
    </w:p>
    <w:p w14:paraId="57A75828" w14:textId="77777777" w:rsidR="001471C7" w:rsidRDefault="001471C7" w:rsidP="001471C7"/>
    <w:p w14:paraId="4E9D4CDE" w14:textId="6D3865A8" w:rsidR="001471C7" w:rsidRDefault="001471C7" w:rsidP="00E669E6">
      <w:pPr>
        <w:jc w:val="both"/>
        <w:rPr>
          <w:sz w:val="22"/>
          <w:szCs w:val="22"/>
        </w:rPr>
      </w:pPr>
      <w:r w:rsidRPr="00E669E6">
        <w:rPr>
          <w:sz w:val="22"/>
          <w:szCs w:val="22"/>
        </w:rPr>
        <w:t>It is a standard condition of support that an annual review is supplied every 12 months</w:t>
      </w:r>
      <w:r w:rsidR="00E669E6" w:rsidRPr="00E669E6">
        <w:rPr>
          <w:sz w:val="22"/>
          <w:szCs w:val="22"/>
        </w:rPr>
        <w:t>, from date of the final support letter,</w:t>
      </w:r>
      <w:r w:rsidRPr="00E669E6">
        <w:rPr>
          <w:sz w:val="22"/>
          <w:szCs w:val="22"/>
        </w:rPr>
        <w:t xml:space="preserve"> for the duration of the support to process confidential patient information without consent. Applicants should submit </w:t>
      </w:r>
      <w:proofErr w:type="gramStart"/>
      <w:r w:rsidRPr="00E669E6">
        <w:rPr>
          <w:sz w:val="22"/>
          <w:szCs w:val="22"/>
        </w:rPr>
        <w:t>this 4 weeks</w:t>
      </w:r>
      <w:proofErr w:type="gramEnd"/>
      <w:r w:rsidRPr="00E669E6">
        <w:rPr>
          <w:sz w:val="22"/>
          <w:szCs w:val="22"/>
        </w:rPr>
        <w:t xml:space="preserve"> in advance of their annual review due date. The annual review due date is specified under the ‘Next Review Date’ field for each application entry in the </w:t>
      </w:r>
      <w:hyperlink r:id="rId9" w:history="1">
        <w:r w:rsidRPr="00E669E6">
          <w:rPr>
            <w:rStyle w:val="Hyperlink"/>
            <w:sz w:val="22"/>
            <w:szCs w:val="22"/>
          </w:rPr>
          <w:t>Register of Approved Applications.</w:t>
        </w:r>
      </w:hyperlink>
      <w:r w:rsidRPr="00E669E6">
        <w:rPr>
          <w:sz w:val="22"/>
          <w:szCs w:val="22"/>
        </w:rPr>
        <w:t xml:space="preserve"> </w:t>
      </w:r>
      <w:r w:rsidR="00A47D63">
        <w:rPr>
          <w:sz w:val="22"/>
          <w:szCs w:val="22"/>
        </w:rPr>
        <w:t xml:space="preserve">Please ensure all sections are fully completed to avoid invalidation. </w:t>
      </w:r>
    </w:p>
    <w:p w14:paraId="3CEC1183" w14:textId="2302EF58" w:rsidR="005D7CC5" w:rsidRDefault="005D7CC5" w:rsidP="00E669E6">
      <w:pPr>
        <w:jc w:val="both"/>
        <w:rPr>
          <w:sz w:val="22"/>
          <w:szCs w:val="22"/>
        </w:rPr>
      </w:pPr>
    </w:p>
    <w:p w14:paraId="42A4BE50" w14:textId="03AE67CE" w:rsidR="005D7CC5" w:rsidRPr="00E669E6" w:rsidRDefault="005D7CC5" w:rsidP="00E669E6">
      <w:pPr>
        <w:jc w:val="both"/>
        <w:rPr>
          <w:sz w:val="22"/>
          <w:szCs w:val="22"/>
        </w:rPr>
      </w:pPr>
      <w:r w:rsidRPr="005D7CC5">
        <w:rPr>
          <w:sz w:val="22"/>
          <w:szCs w:val="22"/>
        </w:rPr>
        <w:t>Notification of changes through this Annual Review submission are not permitted and will not b</w:t>
      </w:r>
      <w:r>
        <w:rPr>
          <w:sz w:val="22"/>
          <w:szCs w:val="22"/>
        </w:rPr>
        <w:t>e processed nor receive support; changes are managed via a formal</w:t>
      </w:r>
      <w:r w:rsidR="00A47D63">
        <w:rPr>
          <w:sz w:val="22"/>
          <w:szCs w:val="22"/>
        </w:rPr>
        <w:t xml:space="preserve"> separate</w:t>
      </w:r>
      <w:r>
        <w:rPr>
          <w:sz w:val="22"/>
          <w:szCs w:val="22"/>
        </w:rPr>
        <w:t xml:space="preserve"> amendment process. </w:t>
      </w:r>
      <w:r w:rsidRPr="005D7CC5">
        <w:rPr>
          <w:sz w:val="22"/>
          <w:szCs w:val="22"/>
        </w:rPr>
        <w:t xml:space="preserve">   </w:t>
      </w:r>
    </w:p>
    <w:p w14:paraId="44CACE60" w14:textId="7DD7EDC1" w:rsidR="00CE4F57" w:rsidRDefault="00CE4F57" w:rsidP="00B4693D">
      <w:pPr>
        <w:rPr>
          <w:rFonts w:asciiTheme="minorHAnsi" w:hAnsiTheme="minorHAnsi" w:cstheme="minorHAnsi"/>
          <w:lang w:val="en-GB"/>
        </w:rPr>
      </w:pPr>
    </w:p>
    <w:p w14:paraId="5FC8F3C8" w14:textId="7D62D1DC" w:rsidR="001471C7" w:rsidRDefault="001471C7" w:rsidP="00B4693D">
      <w:pPr>
        <w:rPr>
          <w:rFonts w:asciiTheme="minorHAnsi" w:hAnsiTheme="minorHAnsi" w:cstheme="minorHAnsi"/>
          <w:lang w:val="en-GB"/>
        </w:rPr>
      </w:pPr>
    </w:p>
    <w:tbl>
      <w:tblPr>
        <w:tblStyle w:val="TableGrid"/>
        <w:tblW w:w="0" w:type="auto"/>
        <w:tblLook w:val="04A0" w:firstRow="1" w:lastRow="0" w:firstColumn="1" w:lastColumn="0" w:noHBand="0" w:noVBand="1"/>
      </w:tblPr>
      <w:tblGrid>
        <w:gridCol w:w="4213"/>
        <w:gridCol w:w="6577"/>
      </w:tblGrid>
      <w:tr w:rsidR="001471C7" w14:paraId="60B4F08F" w14:textId="77777777" w:rsidTr="00A45679">
        <w:tc>
          <w:tcPr>
            <w:tcW w:w="4042" w:type="dxa"/>
            <w:shd w:val="clear" w:color="auto" w:fill="D9D9D9" w:themeFill="background1" w:themeFillShade="D9"/>
          </w:tcPr>
          <w:p w14:paraId="244D8240" w14:textId="77777777" w:rsidR="001471C7" w:rsidRDefault="001471C7" w:rsidP="00B4693D">
            <w:pPr>
              <w:rPr>
                <w:b/>
                <w:sz w:val="22"/>
                <w:szCs w:val="22"/>
                <w:lang w:val="en-GB"/>
              </w:rPr>
            </w:pPr>
            <w:r w:rsidRPr="00036F63">
              <w:rPr>
                <w:b/>
                <w:sz w:val="22"/>
                <w:szCs w:val="22"/>
                <w:lang w:val="en-GB"/>
              </w:rPr>
              <w:t>PIAG/ECC/CAG reference number:</w:t>
            </w:r>
          </w:p>
          <w:p w14:paraId="119E49C4" w14:textId="2ECDB2B4" w:rsidR="001471C7" w:rsidRDefault="001471C7" w:rsidP="00B4693D">
            <w:pPr>
              <w:rPr>
                <w:rFonts w:asciiTheme="minorHAnsi" w:hAnsiTheme="minorHAnsi" w:cstheme="minorHAnsi"/>
                <w:lang w:val="en-GB"/>
              </w:rPr>
            </w:pPr>
          </w:p>
        </w:tc>
        <w:tc>
          <w:tcPr>
            <w:tcW w:w="6748" w:type="dxa"/>
          </w:tcPr>
          <w:p w14:paraId="621F2AAC" w14:textId="77777777" w:rsidR="001471C7" w:rsidRDefault="001471C7" w:rsidP="00B4693D">
            <w:pPr>
              <w:rPr>
                <w:rFonts w:asciiTheme="minorHAnsi" w:hAnsiTheme="minorHAnsi" w:cstheme="minorHAnsi"/>
                <w:lang w:val="en-GB"/>
              </w:rPr>
            </w:pPr>
          </w:p>
        </w:tc>
      </w:tr>
      <w:tr w:rsidR="001471C7" w14:paraId="7AEC4097" w14:textId="77777777" w:rsidTr="00A45679">
        <w:tc>
          <w:tcPr>
            <w:tcW w:w="4042" w:type="dxa"/>
            <w:shd w:val="clear" w:color="auto" w:fill="D9D9D9" w:themeFill="background1" w:themeFillShade="D9"/>
          </w:tcPr>
          <w:p w14:paraId="363CA255" w14:textId="65526EA1" w:rsidR="001471C7" w:rsidRPr="00036F63" w:rsidRDefault="00A45679" w:rsidP="001471C7">
            <w:pPr>
              <w:spacing w:line="276" w:lineRule="auto"/>
              <w:ind w:left="2835" w:hanging="2835"/>
              <w:rPr>
                <w:b/>
                <w:sz w:val="22"/>
                <w:szCs w:val="22"/>
                <w:lang w:val="en-GB"/>
              </w:rPr>
            </w:pPr>
            <w:r>
              <w:rPr>
                <w:b/>
                <w:sz w:val="22"/>
                <w:szCs w:val="22"/>
                <w:lang w:val="en-GB"/>
              </w:rPr>
              <w:t>Full a</w:t>
            </w:r>
            <w:r w:rsidR="001471C7" w:rsidRPr="00036F63">
              <w:rPr>
                <w:b/>
                <w:sz w:val="22"/>
                <w:szCs w:val="22"/>
                <w:lang w:val="en-GB"/>
              </w:rPr>
              <w:t>pplication title:</w:t>
            </w:r>
          </w:p>
          <w:p w14:paraId="187D8EB8" w14:textId="77777777" w:rsidR="001471C7" w:rsidRDefault="001471C7" w:rsidP="00B4693D">
            <w:pPr>
              <w:rPr>
                <w:rFonts w:asciiTheme="minorHAnsi" w:hAnsiTheme="minorHAnsi" w:cstheme="minorHAnsi"/>
                <w:lang w:val="en-GB"/>
              </w:rPr>
            </w:pPr>
          </w:p>
        </w:tc>
        <w:tc>
          <w:tcPr>
            <w:tcW w:w="6748" w:type="dxa"/>
          </w:tcPr>
          <w:p w14:paraId="53A84F04" w14:textId="77777777" w:rsidR="001471C7" w:rsidRDefault="001471C7" w:rsidP="00B4693D">
            <w:pPr>
              <w:rPr>
                <w:rFonts w:asciiTheme="minorHAnsi" w:hAnsiTheme="minorHAnsi" w:cstheme="minorHAnsi"/>
                <w:lang w:val="en-GB"/>
              </w:rPr>
            </w:pPr>
          </w:p>
        </w:tc>
      </w:tr>
      <w:tr w:rsidR="001471C7" w14:paraId="7A357355" w14:textId="77777777" w:rsidTr="00A45679">
        <w:tc>
          <w:tcPr>
            <w:tcW w:w="4042" w:type="dxa"/>
            <w:shd w:val="clear" w:color="auto" w:fill="D9D9D9" w:themeFill="background1" w:themeFillShade="D9"/>
          </w:tcPr>
          <w:p w14:paraId="3EA99ABA" w14:textId="5207506E" w:rsidR="001471C7" w:rsidRPr="00A45679" w:rsidRDefault="00A45679" w:rsidP="00A45679">
            <w:pPr>
              <w:rPr>
                <w:b/>
                <w:sz w:val="22"/>
                <w:szCs w:val="22"/>
              </w:rPr>
            </w:pPr>
            <w:r w:rsidRPr="00A45679">
              <w:rPr>
                <w:b/>
                <w:sz w:val="22"/>
                <w:szCs w:val="22"/>
              </w:rPr>
              <w:t>Application type: research or non-research</w:t>
            </w:r>
          </w:p>
          <w:p w14:paraId="5476CF86" w14:textId="77777777" w:rsidR="001471C7" w:rsidRDefault="001471C7" w:rsidP="00B4693D">
            <w:pPr>
              <w:rPr>
                <w:rFonts w:asciiTheme="minorHAnsi" w:hAnsiTheme="minorHAnsi" w:cstheme="minorHAnsi"/>
                <w:lang w:val="en-GB"/>
              </w:rPr>
            </w:pPr>
          </w:p>
        </w:tc>
        <w:tc>
          <w:tcPr>
            <w:tcW w:w="6748" w:type="dxa"/>
          </w:tcPr>
          <w:p w14:paraId="542A6A1B" w14:textId="77777777" w:rsidR="001471C7" w:rsidRDefault="001471C7" w:rsidP="00B4693D">
            <w:pPr>
              <w:rPr>
                <w:rFonts w:asciiTheme="minorHAnsi" w:hAnsiTheme="minorHAnsi" w:cstheme="minorHAnsi"/>
                <w:lang w:val="en-GB"/>
              </w:rPr>
            </w:pPr>
          </w:p>
        </w:tc>
      </w:tr>
      <w:tr w:rsidR="001471C7" w14:paraId="20F4A884" w14:textId="77777777" w:rsidTr="00A45679">
        <w:tc>
          <w:tcPr>
            <w:tcW w:w="4042" w:type="dxa"/>
            <w:shd w:val="clear" w:color="auto" w:fill="D9D9D9" w:themeFill="background1" w:themeFillShade="D9"/>
          </w:tcPr>
          <w:p w14:paraId="4CFC521B" w14:textId="059FA131" w:rsidR="001471C7" w:rsidRDefault="001471C7" w:rsidP="00B4693D">
            <w:pPr>
              <w:rPr>
                <w:b/>
                <w:sz w:val="22"/>
                <w:szCs w:val="22"/>
                <w:lang w:val="en-GB"/>
              </w:rPr>
            </w:pPr>
            <w:r w:rsidRPr="001471C7">
              <w:rPr>
                <w:b/>
                <w:sz w:val="22"/>
                <w:szCs w:val="22"/>
                <w:lang w:val="en-GB"/>
              </w:rPr>
              <w:t xml:space="preserve">Date annual review </w:t>
            </w:r>
            <w:r w:rsidR="00E669E6">
              <w:rPr>
                <w:b/>
                <w:sz w:val="22"/>
                <w:szCs w:val="22"/>
                <w:lang w:val="en-GB"/>
              </w:rPr>
              <w:t xml:space="preserve">was </w:t>
            </w:r>
            <w:r w:rsidRPr="001471C7">
              <w:rPr>
                <w:b/>
                <w:sz w:val="22"/>
                <w:szCs w:val="22"/>
                <w:lang w:val="en-GB"/>
              </w:rPr>
              <w:t>due</w:t>
            </w:r>
            <w:r>
              <w:rPr>
                <w:b/>
                <w:sz w:val="22"/>
                <w:szCs w:val="22"/>
                <w:lang w:val="en-GB"/>
              </w:rPr>
              <w:t>:</w:t>
            </w:r>
          </w:p>
          <w:p w14:paraId="57F781FB" w14:textId="11F22FDD" w:rsidR="005D7CC5" w:rsidRPr="005D7CC5" w:rsidRDefault="005D7CC5" w:rsidP="00B4693D">
            <w:pPr>
              <w:rPr>
                <w:sz w:val="22"/>
                <w:szCs w:val="22"/>
                <w:lang w:val="en-GB"/>
              </w:rPr>
            </w:pPr>
            <w:r w:rsidRPr="005D7CC5">
              <w:rPr>
                <w:sz w:val="22"/>
                <w:szCs w:val="22"/>
                <w:lang w:val="en-GB"/>
              </w:rPr>
              <w:t>(If the annual review has been submitted after its due date, please include an explanation)</w:t>
            </w:r>
          </w:p>
          <w:p w14:paraId="6F9688CD" w14:textId="139818CE" w:rsidR="001471C7" w:rsidRPr="001471C7" w:rsidRDefault="001471C7" w:rsidP="00B4693D">
            <w:pPr>
              <w:rPr>
                <w:b/>
                <w:sz w:val="22"/>
                <w:szCs w:val="22"/>
                <w:lang w:val="en-GB"/>
              </w:rPr>
            </w:pPr>
          </w:p>
        </w:tc>
        <w:tc>
          <w:tcPr>
            <w:tcW w:w="6748" w:type="dxa"/>
          </w:tcPr>
          <w:p w14:paraId="2A8A914B" w14:textId="77777777" w:rsidR="001471C7" w:rsidRDefault="001471C7" w:rsidP="00B4693D">
            <w:pPr>
              <w:rPr>
                <w:rFonts w:asciiTheme="minorHAnsi" w:hAnsiTheme="minorHAnsi" w:cstheme="minorHAnsi"/>
                <w:lang w:val="en-GB"/>
              </w:rPr>
            </w:pPr>
          </w:p>
        </w:tc>
      </w:tr>
    </w:tbl>
    <w:p w14:paraId="5319CECB" w14:textId="77777777" w:rsidR="001471C7" w:rsidRPr="00D545F8" w:rsidRDefault="001471C7" w:rsidP="00B4693D">
      <w:pPr>
        <w:rPr>
          <w:rFonts w:asciiTheme="minorHAnsi" w:hAnsiTheme="minorHAnsi" w:cstheme="minorHAnsi"/>
          <w:lang w:val="en-GB"/>
        </w:rPr>
      </w:pPr>
    </w:p>
    <w:p w14:paraId="5DBE4BB1" w14:textId="0660D5EF" w:rsidR="00D960C8" w:rsidRDefault="005D7CC5" w:rsidP="001471C7">
      <w:pPr>
        <w:spacing w:line="276" w:lineRule="auto"/>
        <w:rPr>
          <w:b/>
          <w:sz w:val="22"/>
          <w:szCs w:val="22"/>
          <w:lang w:val="en-GB"/>
        </w:rPr>
      </w:pPr>
      <w:r>
        <w:rPr>
          <w:b/>
          <w:sz w:val="22"/>
          <w:szCs w:val="22"/>
          <w:lang w:val="en-GB"/>
        </w:rPr>
        <w:t>Information sharing:</w:t>
      </w:r>
    </w:p>
    <w:p w14:paraId="686AA73B" w14:textId="5074BBC2" w:rsidR="00D960C8" w:rsidRPr="00E669E6" w:rsidRDefault="00D960C8" w:rsidP="00E669E6">
      <w:pPr>
        <w:jc w:val="both"/>
        <w:rPr>
          <w:sz w:val="22"/>
          <w:szCs w:val="22"/>
        </w:rPr>
      </w:pPr>
      <w:r w:rsidRPr="00E669E6">
        <w:rPr>
          <w:sz w:val="22"/>
          <w:szCs w:val="22"/>
        </w:rPr>
        <w:t>Applicants should be aware that data controllers</w:t>
      </w:r>
      <w:r w:rsidR="00CB6A4E" w:rsidRPr="00E669E6">
        <w:rPr>
          <w:sz w:val="22"/>
          <w:szCs w:val="22"/>
        </w:rPr>
        <w:t xml:space="preserve">, such as NHS Digital, </w:t>
      </w:r>
      <w:r w:rsidRPr="00E669E6">
        <w:rPr>
          <w:sz w:val="22"/>
          <w:szCs w:val="22"/>
        </w:rPr>
        <w:t>may wish to check whether an applicant has provided an annual re</w:t>
      </w:r>
      <w:r w:rsidR="00E669E6" w:rsidRPr="00E669E6">
        <w:rPr>
          <w:sz w:val="22"/>
          <w:szCs w:val="22"/>
        </w:rPr>
        <w:t>view to the CAG, to ensure the applicant</w:t>
      </w:r>
      <w:r w:rsidRPr="00E669E6">
        <w:rPr>
          <w:sz w:val="22"/>
          <w:szCs w:val="22"/>
        </w:rPr>
        <w:t xml:space="preserve"> support </w:t>
      </w:r>
      <w:r w:rsidR="00E669E6" w:rsidRPr="00E669E6">
        <w:rPr>
          <w:sz w:val="22"/>
          <w:szCs w:val="22"/>
        </w:rPr>
        <w:t xml:space="preserve">to process information without consent </w:t>
      </w:r>
      <w:r w:rsidRPr="00E669E6">
        <w:rPr>
          <w:sz w:val="22"/>
          <w:szCs w:val="22"/>
        </w:rPr>
        <w:t xml:space="preserve">remains </w:t>
      </w:r>
      <w:r w:rsidR="00CB6A4E" w:rsidRPr="00E669E6">
        <w:rPr>
          <w:sz w:val="22"/>
          <w:szCs w:val="22"/>
        </w:rPr>
        <w:t>active</w:t>
      </w:r>
      <w:r w:rsidR="00E669E6" w:rsidRPr="00E669E6">
        <w:rPr>
          <w:sz w:val="22"/>
          <w:szCs w:val="22"/>
        </w:rPr>
        <w:t xml:space="preserve"> before the controller can process a request for data access</w:t>
      </w:r>
      <w:r w:rsidRPr="00E669E6">
        <w:rPr>
          <w:sz w:val="22"/>
          <w:szCs w:val="22"/>
        </w:rPr>
        <w:t xml:space="preserve">. We will share confirmation with data controllers </w:t>
      </w:r>
      <w:r w:rsidR="00C63D37" w:rsidRPr="00E669E6">
        <w:rPr>
          <w:sz w:val="22"/>
          <w:szCs w:val="22"/>
        </w:rPr>
        <w:t>whether</w:t>
      </w:r>
      <w:r w:rsidRPr="00E669E6">
        <w:rPr>
          <w:sz w:val="22"/>
          <w:szCs w:val="22"/>
        </w:rPr>
        <w:t xml:space="preserve"> an annual review has been submitted</w:t>
      </w:r>
      <w:r w:rsidR="00D87873" w:rsidRPr="00E669E6">
        <w:rPr>
          <w:sz w:val="22"/>
          <w:szCs w:val="22"/>
        </w:rPr>
        <w:t xml:space="preserve"> or not</w:t>
      </w:r>
      <w:r w:rsidR="00E669E6" w:rsidRPr="00E669E6">
        <w:rPr>
          <w:sz w:val="22"/>
          <w:szCs w:val="22"/>
        </w:rPr>
        <w:t>, and whether it is valid,</w:t>
      </w:r>
      <w:r w:rsidR="00CB6A4E" w:rsidRPr="00E669E6">
        <w:rPr>
          <w:sz w:val="22"/>
          <w:szCs w:val="22"/>
        </w:rPr>
        <w:t xml:space="preserve"> in order to facilitate local disclosure decisions</w:t>
      </w:r>
      <w:r w:rsidRPr="00E669E6">
        <w:rPr>
          <w:sz w:val="22"/>
          <w:szCs w:val="22"/>
        </w:rPr>
        <w:t xml:space="preserve">. </w:t>
      </w:r>
    </w:p>
    <w:p w14:paraId="7E99C054" w14:textId="77777777" w:rsidR="00D960C8" w:rsidRDefault="00D960C8" w:rsidP="00D960C8">
      <w:pPr>
        <w:spacing w:line="276" w:lineRule="auto"/>
        <w:ind w:left="2835" w:hanging="2835"/>
        <w:rPr>
          <w:b/>
          <w:sz w:val="22"/>
          <w:szCs w:val="22"/>
          <w:lang w:val="en-GB"/>
        </w:rPr>
      </w:pPr>
    </w:p>
    <w:p w14:paraId="6B744D33" w14:textId="77777777" w:rsidR="00DF3D96" w:rsidRPr="00D545F8" w:rsidRDefault="00DF3D96"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D545F8" w14:paraId="39F39943" w14:textId="77777777" w:rsidTr="00D37153">
        <w:tc>
          <w:tcPr>
            <w:tcW w:w="10881" w:type="dxa"/>
            <w:shd w:val="clear" w:color="auto" w:fill="D9D9D9"/>
          </w:tcPr>
          <w:p w14:paraId="67C292F0" w14:textId="79071607" w:rsidR="00D9166A" w:rsidRPr="00E669E6" w:rsidRDefault="00D9166A" w:rsidP="00E669E6">
            <w:pPr>
              <w:pStyle w:val="ListParagraph"/>
              <w:numPr>
                <w:ilvl w:val="0"/>
                <w:numId w:val="9"/>
              </w:numPr>
              <w:rPr>
                <w:b/>
                <w:sz w:val="22"/>
                <w:szCs w:val="22"/>
                <w:lang w:val="en-GB"/>
              </w:rPr>
            </w:pPr>
            <w:r w:rsidRPr="00E669E6">
              <w:rPr>
                <w:b/>
                <w:sz w:val="22"/>
                <w:szCs w:val="22"/>
                <w:lang w:val="en-GB"/>
              </w:rPr>
              <w:t xml:space="preserve">Security arrangements </w:t>
            </w:r>
          </w:p>
          <w:p w14:paraId="28C46E52" w14:textId="77777777" w:rsidR="00E669E6" w:rsidRPr="00E669E6" w:rsidRDefault="00E669E6" w:rsidP="00E669E6">
            <w:pPr>
              <w:pStyle w:val="ListParagraph"/>
              <w:rPr>
                <w:i/>
                <w:sz w:val="22"/>
                <w:szCs w:val="22"/>
                <w:lang w:val="en-GB"/>
              </w:rPr>
            </w:pPr>
          </w:p>
          <w:p w14:paraId="40AEB4F2" w14:textId="648D54BC" w:rsidR="00C63D37" w:rsidRPr="00E669E6" w:rsidRDefault="00D9166A" w:rsidP="003F6FEF">
            <w:pPr>
              <w:rPr>
                <w:sz w:val="22"/>
                <w:szCs w:val="22"/>
                <w:lang w:val="en"/>
              </w:rPr>
            </w:pPr>
            <w:r w:rsidRPr="00E669E6">
              <w:rPr>
                <w:sz w:val="22"/>
                <w:szCs w:val="22"/>
                <w:lang w:val="en"/>
              </w:rPr>
              <w:t xml:space="preserve">All applicants processing confidential patient information under the Regulations are required to provide evidence of suitable security arrangements via </w:t>
            </w:r>
            <w:r w:rsidR="00D960C8" w:rsidRPr="00E669E6">
              <w:rPr>
                <w:sz w:val="22"/>
                <w:szCs w:val="22"/>
                <w:lang w:val="en"/>
              </w:rPr>
              <w:t xml:space="preserve">agreed routes. </w:t>
            </w:r>
            <w:r w:rsidR="00C63D37" w:rsidRPr="00E669E6">
              <w:rPr>
                <w:sz w:val="22"/>
                <w:szCs w:val="22"/>
                <w:lang w:val="en"/>
              </w:rPr>
              <w:t>This must be in place before a</w:t>
            </w:r>
            <w:r w:rsidR="00A45679">
              <w:rPr>
                <w:sz w:val="22"/>
                <w:szCs w:val="22"/>
                <w:lang w:val="en"/>
              </w:rPr>
              <w:t xml:space="preserve">ny support can come into effect, </w:t>
            </w:r>
            <w:r w:rsidR="00C63D37" w:rsidRPr="00A47D63">
              <w:rPr>
                <w:sz w:val="22"/>
                <w:szCs w:val="22"/>
                <w:u w:val="single"/>
                <w:lang w:val="en"/>
              </w:rPr>
              <w:t>must be maintained for the duration of the support</w:t>
            </w:r>
            <w:r w:rsidR="00E669E6" w:rsidRPr="00E669E6">
              <w:rPr>
                <w:sz w:val="22"/>
                <w:szCs w:val="22"/>
                <w:lang w:val="en"/>
              </w:rPr>
              <w:t xml:space="preserve"> and is expected to be up to date</w:t>
            </w:r>
            <w:r w:rsidR="0039119F">
              <w:rPr>
                <w:sz w:val="22"/>
                <w:szCs w:val="22"/>
                <w:lang w:val="en"/>
              </w:rPr>
              <w:t xml:space="preserve"> and </w:t>
            </w:r>
            <w:r w:rsidR="005F57EF">
              <w:rPr>
                <w:sz w:val="22"/>
                <w:szCs w:val="22"/>
                <w:lang w:val="en"/>
              </w:rPr>
              <w:t xml:space="preserve">(in England) </w:t>
            </w:r>
            <w:r w:rsidR="0039119F">
              <w:rPr>
                <w:sz w:val="22"/>
                <w:szCs w:val="22"/>
                <w:lang w:val="en"/>
              </w:rPr>
              <w:t>reviewed by NHS Digital</w:t>
            </w:r>
            <w:r w:rsidR="00E669E6" w:rsidRPr="00E669E6">
              <w:rPr>
                <w:sz w:val="22"/>
                <w:szCs w:val="22"/>
                <w:lang w:val="en"/>
              </w:rPr>
              <w:t xml:space="preserve"> at each annual review</w:t>
            </w:r>
            <w:r w:rsidR="00C63D37" w:rsidRPr="00E669E6">
              <w:rPr>
                <w:sz w:val="22"/>
                <w:szCs w:val="22"/>
                <w:lang w:val="en"/>
              </w:rPr>
              <w:t xml:space="preserve">. </w:t>
            </w:r>
            <w:r w:rsidR="00D960C8" w:rsidRPr="00E669E6">
              <w:rPr>
                <w:sz w:val="22"/>
                <w:szCs w:val="22"/>
                <w:lang w:val="en"/>
              </w:rPr>
              <w:t xml:space="preserve">Security assurance is required in relation to ALL </w:t>
            </w:r>
            <w:proofErr w:type="spellStart"/>
            <w:r w:rsidR="001471C7" w:rsidRPr="00E669E6">
              <w:rPr>
                <w:sz w:val="22"/>
                <w:szCs w:val="22"/>
                <w:lang w:val="en"/>
              </w:rPr>
              <w:t>organisations</w:t>
            </w:r>
            <w:proofErr w:type="spellEnd"/>
            <w:r w:rsidR="00D960C8" w:rsidRPr="00E669E6">
              <w:rPr>
                <w:sz w:val="22"/>
                <w:szCs w:val="22"/>
                <w:lang w:val="en"/>
              </w:rPr>
              <w:t xml:space="preserve"> involved in processing confidential patient information. Please carefully assess where the processing is taking </w:t>
            </w:r>
            <w:proofErr w:type="gramStart"/>
            <w:r w:rsidR="00D960C8" w:rsidRPr="00E669E6">
              <w:rPr>
                <w:sz w:val="22"/>
                <w:szCs w:val="22"/>
                <w:lang w:val="en"/>
              </w:rPr>
              <w:t>place, and</w:t>
            </w:r>
            <w:proofErr w:type="gramEnd"/>
            <w:r w:rsidR="00D960C8" w:rsidRPr="00E669E6">
              <w:rPr>
                <w:sz w:val="22"/>
                <w:szCs w:val="22"/>
                <w:lang w:val="en"/>
              </w:rPr>
              <w:t xml:space="preserve"> provide security assurance based upon the jurisdiction</w:t>
            </w:r>
            <w:r w:rsidR="001471C7" w:rsidRPr="00E669E6">
              <w:rPr>
                <w:sz w:val="22"/>
                <w:szCs w:val="22"/>
                <w:lang w:val="en"/>
              </w:rPr>
              <w:t xml:space="preserve"> and </w:t>
            </w:r>
            <w:proofErr w:type="spellStart"/>
            <w:r w:rsidR="001471C7" w:rsidRPr="00E669E6">
              <w:rPr>
                <w:sz w:val="22"/>
                <w:szCs w:val="22"/>
                <w:lang w:val="en"/>
              </w:rPr>
              <w:t>organisation</w:t>
            </w:r>
            <w:proofErr w:type="spellEnd"/>
            <w:r w:rsidR="001471C7" w:rsidRPr="00E669E6">
              <w:rPr>
                <w:sz w:val="22"/>
                <w:szCs w:val="22"/>
                <w:lang w:val="en"/>
              </w:rPr>
              <w:t xml:space="preserve"> where the</w:t>
            </w:r>
            <w:r w:rsidR="00D960C8" w:rsidRPr="00E669E6">
              <w:rPr>
                <w:sz w:val="22"/>
                <w:szCs w:val="22"/>
                <w:lang w:val="en"/>
              </w:rPr>
              <w:t xml:space="preserve"> information is being processed. Applicants may need to provide more than one security assurance depending on the </w:t>
            </w:r>
            <w:r w:rsidR="00C63D37" w:rsidRPr="00E669E6">
              <w:rPr>
                <w:sz w:val="22"/>
                <w:szCs w:val="22"/>
                <w:lang w:val="en"/>
              </w:rPr>
              <w:t>jurisdiction</w:t>
            </w:r>
            <w:r w:rsidR="00D960C8" w:rsidRPr="00E669E6">
              <w:rPr>
                <w:sz w:val="22"/>
                <w:szCs w:val="22"/>
                <w:lang w:val="en"/>
              </w:rPr>
              <w:t xml:space="preserve"> </w:t>
            </w:r>
            <w:r w:rsidR="00C63D37" w:rsidRPr="00E669E6">
              <w:rPr>
                <w:sz w:val="22"/>
                <w:szCs w:val="22"/>
                <w:lang w:val="en"/>
              </w:rPr>
              <w:t>information</w:t>
            </w:r>
            <w:r w:rsidR="00D960C8" w:rsidRPr="00E669E6">
              <w:rPr>
                <w:sz w:val="22"/>
                <w:szCs w:val="22"/>
                <w:lang w:val="en"/>
              </w:rPr>
              <w:t xml:space="preserve"> is processed</w:t>
            </w:r>
            <w:r w:rsidR="001471C7" w:rsidRPr="00E669E6">
              <w:rPr>
                <w:sz w:val="22"/>
                <w:szCs w:val="22"/>
                <w:lang w:val="en"/>
              </w:rPr>
              <w:t xml:space="preserve">, or if processing of identifiable information is taking place in more than one </w:t>
            </w:r>
            <w:proofErr w:type="spellStart"/>
            <w:r w:rsidR="001471C7" w:rsidRPr="00E669E6">
              <w:rPr>
                <w:sz w:val="22"/>
                <w:szCs w:val="22"/>
                <w:lang w:val="en"/>
              </w:rPr>
              <w:t>organisation</w:t>
            </w:r>
            <w:proofErr w:type="spellEnd"/>
            <w:r w:rsidR="00C63D37" w:rsidRPr="00E669E6">
              <w:rPr>
                <w:sz w:val="22"/>
                <w:szCs w:val="22"/>
                <w:lang w:val="en"/>
              </w:rPr>
              <w:t>.</w:t>
            </w:r>
          </w:p>
          <w:p w14:paraId="09607C70" w14:textId="77777777" w:rsidR="00C63D37" w:rsidRDefault="00C63D37" w:rsidP="003F6FEF">
            <w:pPr>
              <w:rPr>
                <w:rFonts w:asciiTheme="minorHAnsi" w:hAnsiTheme="minorHAnsi" w:cstheme="minorHAnsi"/>
                <w:sz w:val="22"/>
                <w:szCs w:val="22"/>
                <w:lang w:val="en"/>
              </w:rPr>
            </w:pPr>
          </w:p>
          <w:tbl>
            <w:tblPr>
              <w:tblStyle w:val="TableGrid"/>
              <w:tblW w:w="10648" w:type="dxa"/>
              <w:tblLook w:val="04A0" w:firstRow="1" w:lastRow="0" w:firstColumn="1" w:lastColumn="0" w:noHBand="0" w:noVBand="1"/>
            </w:tblPr>
            <w:tblGrid>
              <w:gridCol w:w="2425"/>
              <w:gridCol w:w="2776"/>
              <w:gridCol w:w="2971"/>
              <w:gridCol w:w="2476"/>
            </w:tblGrid>
            <w:tr w:rsidR="00C63D37" w:rsidRPr="00A45679" w14:paraId="08D22246" w14:textId="77777777" w:rsidTr="00A45679">
              <w:tc>
                <w:tcPr>
                  <w:tcW w:w="2641" w:type="dxa"/>
                </w:tcPr>
                <w:p w14:paraId="559283F7" w14:textId="77777777" w:rsidR="00C63D37" w:rsidRPr="00A45679" w:rsidRDefault="00C63D37" w:rsidP="003F6FEF">
                  <w:pPr>
                    <w:rPr>
                      <w:b/>
                      <w:sz w:val="22"/>
                      <w:szCs w:val="22"/>
                      <w:lang w:val="en"/>
                    </w:rPr>
                  </w:pPr>
                  <w:r w:rsidRPr="00A45679">
                    <w:rPr>
                      <w:b/>
                      <w:sz w:val="22"/>
                      <w:szCs w:val="22"/>
                      <w:lang w:val="en"/>
                    </w:rPr>
                    <w:t>Processing takes place in:</w:t>
                  </w:r>
                </w:p>
              </w:tc>
              <w:tc>
                <w:tcPr>
                  <w:tcW w:w="2641" w:type="dxa"/>
                </w:tcPr>
                <w:p w14:paraId="70DD8C2B" w14:textId="77777777" w:rsidR="00C63D37" w:rsidRPr="00A45679" w:rsidRDefault="00C63D37" w:rsidP="003F6FEF">
                  <w:pPr>
                    <w:rPr>
                      <w:b/>
                      <w:sz w:val="22"/>
                      <w:szCs w:val="22"/>
                      <w:lang w:val="en"/>
                    </w:rPr>
                  </w:pPr>
                  <w:r w:rsidRPr="00A45679">
                    <w:rPr>
                      <w:b/>
                      <w:sz w:val="22"/>
                      <w:szCs w:val="22"/>
                      <w:lang w:val="en"/>
                    </w:rPr>
                    <w:t>England</w:t>
                  </w:r>
                </w:p>
              </w:tc>
              <w:tc>
                <w:tcPr>
                  <w:tcW w:w="2641" w:type="dxa"/>
                </w:tcPr>
                <w:p w14:paraId="7E574DF8" w14:textId="77777777" w:rsidR="00C63D37" w:rsidRPr="00A45679" w:rsidRDefault="00C63D37" w:rsidP="003F6FEF">
                  <w:pPr>
                    <w:rPr>
                      <w:b/>
                      <w:sz w:val="22"/>
                      <w:szCs w:val="22"/>
                      <w:lang w:val="en"/>
                    </w:rPr>
                  </w:pPr>
                  <w:r w:rsidRPr="00A45679">
                    <w:rPr>
                      <w:b/>
                      <w:sz w:val="22"/>
                      <w:szCs w:val="22"/>
                      <w:lang w:val="en"/>
                    </w:rPr>
                    <w:t>Wales</w:t>
                  </w:r>
                </w:p>
              </w:tc>
              <w:tc>
                <w:tcPr>
                  <w:tcW w:w="2725" w:type="dxa"/>
                </w:tcPr>
                <w:p w14:paraId="76572923" w14:textId="77777777" w:rsidR="00C63D37" w:rsidRPr="00A45679" w:rsidRDefault="00C63D37" w:rsidP="003F6FEF">
                  <w:pPr>
                    <w:rPr>
                      <w:b/>
                      <w:sz w:val="22"/>
                      <w:szCs w:val="22"/>
                      <w:lang w:val="en"/>
                    </w:rPr>
                  </w:pPr>
                  <w:r w:rsidRPr="00A45679">
                    <w:rPr>
                      <w:b/>
                      <w:sz w:val="22"/>
                      <w:szCs w:val="22"/>
                      <w:lang w:val="en"/>
                    </w:rPr>
                    <w:t>Scotland</w:t>
                  </w:r>
                </w:p>
              </w:tc>
            </w:tr>
            <w:tr w:rsidR="00E669E6" w14:paraId="4D0C6894" w14:textId="77777777" w:rsidTr="00A45679">
              <w:tc>
                <w:tcPr>
                  <w:tcW w:w="2641" w:type="dxa"/>
                </w:tcPr>
                <w:p w14:paraId="3E7A155E" w14:textId="40303401" w:rsidR="00E669E6" w:rsidRPr="00A45679" w:rsidRDefault="00E669E6" w:rsidP="003F6FEF">
                  <w:pPr>
                    <w:rPr>
                      <w:b/>
                      <w:sz w:val="22"/>
                      <w:szCs w:val="22"/>
                      <w:lang w:val="en"/>
                    </w:rPr>
                  </w:pPr>
                  <w:r w:rsidRPr="00A45679">
                    <w:rPr>
                      <w:b/>
                      <w:sz w:val="22"/>
                      <w:szCs w:val="22"/>
                      <w:lang w:val="en"/>
                    </w:rPr>
                    <w:lastRenderedPageBreak/>
                    <w:t>Security assurance provide</w:t>
                  </w:r>
                  <w:r w:rsidR="00A45679">
                    <w:rPr>
                      <w:b/>
                      <w:sz w:val="22"/>
                      <w:szCs w:val="22"/>
                      <w:lang w:val="en"/>
                    </w:rPr>
                    <w:t>d</w:t>
                  </w:r>
                  <w:r w:rsidRPr="00A45679">
                    <w:rPr>
                      <w:b/>
                      <w:sz w:val="22"/>
                      <w:szCs w:val="22"/>
                      <w:lang w:val="en"/>
                    </w:rPr>
                    <w:t xml:space="preserve"> by:</w:t>
                  </w:r>
                </w:p>
              </w:tc>
              <w:tc>
                <w:tcPr>
                  <w:tcW w:w="2641" w:type="dxa"/>
                </w:tcPr>
                <w:p w14:paraId="6C928539" w14:textId="7979CD44" w:rsidR="00E669E6" w:rsidRPr="00A45679" w:rsidRDefault="00A45679" w:rsidP="003F6FEF">
                  <w:pPr>
                    <w:rPr>
                      <w:sz w:val="22"/>
                      <w:szCs w:val="22"/>
                    </w:rPr>
                  </w:pPr>
                  <w:r>
                    <w:rPr>
                      <w:sz w:val="22"/>
                      <w:szCs w:val="22"/>
                    </w:rPr>
                    <w:t>Data S</w:t>
                  </w:r>
                  <w:r w:rsidR="00E669E6" w:rsidRPr="00A45679">
                    <w:rPr>
                      <w:sz w:val="22"/>
                      <w:szCs w:val="22"/>
                    </w:rPr>
                    <w:t>ecurity and Protection Toolkit (DSPT)</w:t>
                  </w:r>
                  <w:r w:rsidR="00A47D63">
                    <w:rPr>
                      <w:sz w:val="22"/>
                      <w:szCs w:val="22"/>
                    </w:rPr>
                    <w:t xml:space="preserve"> – by </w:t>
                  </w:r>
                  <w:proofErr w:type="spellStart"/>
                  <w:r w:rsidR="00A47D63">
                    <w:rPr>
                      <w:sz w:val="22"/>
                      <w:szCs w:val="22"/>
                    </w:rPr>
                    <w:t>organisation</w:t>
                  </w:r>
                  <w:proofErr w:type="spellEnd"/>
                  <w:r w:rsidR="00A47D63">
                    <w:rPr>
                      <w:sz w:val="22"/>
                      <w:szCs w:val="22"/>
                    </w:rPr>
                    <w:t xml:space="preserve"> or specific function</w:t>
                  </w:r>
                </w:p>
              </w:tc>
              <w:tc>
                <w:tcPr>
                  <w:tcW w:w="2641" w:type="dxa"/>
                </w:tcPr>
                <w:p w14:paraId="4C0DBFE3" w14:textId="2569EF04" w:rsidR="00E669E6" w:rsidRPr="00A45679" w:rsidRDefault="00E669E6" w:rsidP="003F6FEF">
                  <w:pPr>
                    <w:rPr>
                      <w:sz w:val="22"/>
                      <w:szCs w:val="22"/>
                      <w:lang w:val="en"/>
                    </w:rPr>
                  </w:pPr>
                  <w:r w:rsidRPr="00A45679">
                    <w:rPr>
                      <w:sz w:val="22"/>
                      <w:szCs w:val="22"/>
                      <w:lang w:val="en"/>
                    </w:rPr>
                    <w:t>Caldicott Principles into Practice (</w:t>
                  </w:r>
                  <w:proofErr w:type="spellStart"/>
                  <w:r w:rsidRPr="00A45679">
                    <w:rPr>
                      <w:sz w:val="22"/>
                      <w:szCs w:val="22"/>
                      <w:lang w:val="en"/>
                    </w:rPr>
                    <w:t>CPiP</w:t>
                  </w:r>
                  <w:proofErr w:type="spellEnd"/>
                  <w:r w:rsidRPr="00A45679">
                    <w:rPr>
                      <w:sz w:val="22"/>
                      <w:szCs w:val="22"/>
                      <w:lang w:val="en"/>
                    </w:rPr>
                    <w:t>) report</w:t>
                  </w:r>
                  <w:r w:rsidR="00A47D63">
                    <w:rPr>
                      <w:sz w:val="22"/>
                      <w:szCs w:val="22"/>
                      <w:lang w:val="en"/>
                    </w:rPr>
                    <w:t xml:space="preserve"> – by </w:t>
                  </w:r>
                  <w:proofErr w:type="spellStart"/>
                  <w:r w:rsidR="00A47D63">
                    <w:rPr>
                      <w:sz w:val="22"/>
                      <w:szCs w:val="22"/>
                      <w:lang w:val="en"/>
                    </w:rPr>
                    <w:t>organisation</w:t>
                  </w:r>
                  <w:proofErr w:type="spellEnd"/>
                </w:p>
              </w:tc>
              <w:tc>
                <w:tcPr>
                  <w:tcW w:w="2725" w:type="dxa"/>
                </w:tcPr>
                <w:p w14:paraId="46873BC2" w14:textId="13D12CE7" w:rsidR="00E669E6" w:rsidRPr="00A45679" w:rsidRDefault="00A45679" w:rsidP="003F6FEF">
                  <w:pPr>
                    <w:rPr>
                      <w:sz w:val="22"/>
                      <w:szCs w:val="22"/>
                      <w:lang w:val="en"/>
                    </w:rPr>
                  </w:pPr>
                  <w:r>
                    <w:rPr>
                      <w:sz w:val="22"/>
                      <w:szCs w:val="22"/>
                      <w:lang w:val="en"/>
                    </w:rPr>
                    <w:t xml:space="preserve">Review by the Public Benefit </w:t>
                  </w:r>
                  <w:r w:rsidR="00A47D63">
                    <w:rPr>
                      <w:sz w:val="22"/>
                      <w:szCs w:val="22"/>
                      <w:lang w:val="en"/>
                    </w:rPr>
                    <w:t>and Privacy Panel for Health &amp; S</w:t>
                  </w:r>
                  <w:r>
                    <w:rPr>
                      <w:sz w:val="22"/>
                      <w:szCs w:val="22"/>
                      <w:lang w:val="en"/>
                    </w:rPr>
                    <w:t>ocial Care</w:t>
                  </w:r>
                </w:p>
              </w:tc>
            </w:tr>
            <w:tr w:rsidR="00C63D37" w14:paraId="3E90AD47" w14:textId="77777777" w:rsidTr="00A45679">
              <w:tc>
                <w:tcPr>
                  <w:tcW w:w="2641" w:type="dxa"/>
                </w:tcPr>
                <w:p w14:paraId="007982F8" w14:textId="77777777" w:rsidR="00C63D37" w:rsidRPr="00A45679" w:rsidRDefault="00C63D37" w:rsidP="003F6FEF">
                  <w:pPr>
                    <w:rPr>
                      <w:b/>
                      <w:sz w:val="22"/>
                      <w:szCs w:val="22"/>
                      <w:lang w:val="en"/>
                    </w:rPr>
                  </w:pPr>
                  <w:r w:rsidRPr="00A45679">
                    <w:rPr>
                      <w:b/>
                      <w:sz w:val="22"/>
                      <w:szCs w:val="22"/>
                      <w:lang w:val="en"/>
                    </w:rPr>
                    <w:t>Applicant should contact:</w:t>
                  </w:r>
                </w:p>
              </w:tc>
              <w:tc>
                <w:tcPr>
                  <w:tcW w:w="2641" w:type="dxa"/>
                </w:tcPr>
                <w:p w14:paraId="50A205A9" w14:textId="77777777" w:rsidR="00C63D37" w:rsidRPr="00A45679" w:rsidRDefault="001B6F49" w:rsidP="003F6FEF">
                  <w:pPr>
                    <w:rPr>
                      <w:sz w:val="22"/>
                      <w:szCs w:val="22"/>
                      <w:lang w:val="en"/>
                    </w:rPr>
                  </w:pPr>
                  <w:hyperlink r:id="rId10" w:history="1">
                    <w:r w:rsidR="00C63D37" w:rsidRPr="00A45679">
                      <w:rPr>
                        <w:rStyle w:val="Hyperlink"/>
                        <w:sz w:val="22"/>
                        <w:szCs w:val="22"/>
                        <w:lang w:val="en-GB"/>
                      </w:rPr>
                      <w:t>Exeter.Helpdesk@nhs.net</w:t>
                    </w:r>
                  </w:hyperlink>
                </w:p>
              </w:tc>
              <w:tc>
                <w:tcPr>
                  <w:tcW w:w="2641" w:type="dxa"/>
                </w:tcPr>
                <w:p w14:paraId="72C00C9E" w14:textId="42000A35" w:rsidR="00C63D37" w:rsidRPr="00A45679" w:rsidRDefault="001B6F49" w:rsidP="003F6FEF">
                  <w:pPr>
                    <w:rPr>
                      <w:sz w:val="22"/>
                      <w:szCs w:val="22"/>
                      <w:lang w:val="en"/>
                    </w:rPr>
                  </w:pPr>
                  <w:hyperlink r:id="rId11" w:history="1">
                    <w:r w:rsidR="00A45679" w:rsidRPr="00AB47EB">
                      <w:rPr>
                        <w:rStyle w:val="Hyperlink"/>
                        <w:sz w:val="22"/>
                        <w:szCs w:val="22"/>
                        <w:lang w:val="en"/>
                      </w:rPr>
                      <w:t>Darren.Lloyd@wales.nhs.uk</w:t>
                    </w:r>
                  </w:hyperlink>
                  <w:r w:rsidR="00A45679">
                    <w:rPr>
                      <w:sz w:val="22"/>
                      <w:szCs w:val="22"/>
                      <w:lang w:val="en"/>
                    </w:rPr>
                    <w:t xml:space="preserve"> </w:t>
                  </w:r>
                </w:p>
              </w:tc>
              <w:tc>
                <w:tcPr>
                  <w:tcW w:w="2725" w:type="dxa"/>
                </w:tcPr>
                <w:p w14:paraId="4CB1081A" w14:textId="67744985" w:rsidR="00C63D37" w:rsidRPr="00A45679" w:rsidRDefault="00C63D37" w:rsidP="003F6FEF">
                  <w:pPr>
                    <w:rPr>
                      <w:sz w:val="22"/>
                      <w:szCs w:val="22"/>
                      <w:lang w:val="en"/>
                    </w:rPr>
                  </w:pPr>
                  <w:r w:rsidRPr="00A45679">
                    <w:rPr>
                      <w:sz w:val="22"/>
                      <w:szCs w:val="22"/>
                      <w:lang w:val="en"/>
                    </w:rPr>
                    <w:t>Public Benefit and Privacy Panel</w:t>
                  </w:r>
                  <w:r w:rsidR="00A45679">
                    <w:rPr>
                      <w:sz w:val="22"/>
                      <w:szCs w:val="22"/>
                      <w:lang w:val="en"/>
                    </w:rPr>
                    <w:t xml:space="preserve"> (PBPP) for Health &amp; Social Care</w:t>
                  </w:r>
                </w:p>
              </w:tc>
            </w:tr>
            <w:tr w:rsidR="00C63D37" w14:paraId="70926128" w14:textId="77777777" w:rsidTr="00A45679">
              <w:tc>
                <w:tcPr>
                  <w:tcW w:w="2641" w:type="dxa"/>
                </w:tcPr>
                <w:p w14:paraId="4F5462D8" w14:textId="77777777" w:rsidR="00C63D37" w:rsidRPr="00A45679" w:rsidRDefault="00C63D37" w:rsidP="003F6FEF">
                  <w:pPr>
                    <w:rPr>
                      <w:b/>
                      <w:sz w:val="22"/>
                      <w:szCs w:val="22"/>
                      <w:lang w:val="en"/>
                    </w:rPr>
                  </w:pPr>
                  <w:r w:rsidRPr="00A45679">
                    <w:rPr>
                      <w:b/>
                      <w:sz w:val="22"/>
                      <w:szCs w:val="22"/>
                      <w:lang w:val="en"/>
                    </w:rPr>
                    <w:t>How assurance is provided to CAG</w:t>
                  </w:r>
                </w:p>
              </w:tc>
              <w:tc>
                <w:tcPr>
                  <w:tcW w:w="2641" w:type="dxa"/>
                </w:tcPr>
                <w:p w14:paraId="57E82294" w14:textId="121CD99F" w:rsidR="00E669E6" w:rsidRPr="00A45679" w:rsidRDefault="00E669E6" w:rsidP="003F6FEF">
                  <w:pPr>
                    <w:pStyle w:val="ListParagraph"/>
                    <w:numPr>
                      <w:ilvl w:val="0"/>
                      <w:numId w:val="8"/>
                    </w:numPr>
                    <w:rPr>
                      <w:sz w:val="22"/>
                      <w:szCs w:val="22"/>
                      <w:lang w:val="en"/>
                    </w:rPr>
                  </w:pPr>
                  <w:proofErr w:type="spellStart"/>
                  <w:r w:rsidRPr="00A45679">
                    <w:rPr>
                      <w:sz w:val="22"/>
                      <w:szCs w:val="22"/>
                      <w:lang w:val="en"/>
                    </w:rPr>
                    <w:t>Organisational</w:t>
                  </w:r>
                  <w:proofErr w:type="spellEnd"/>
                  <w:r w:rsidRPr="00A45679">
                    <w:rPr>
                      <w:sz w:val="22"/>
                      <w:szCs w:val="22"/>
                      <w:lang w:val="en"/>
                    </w:rPr>
                    <w:t xml:space="preserve"> self-assessed c</w:t>
                  </w:r>
                  <w:r w:rsidR="00C63D37" w:rsidRPr="00A45679">
                    <w:rPr>
                      <w:sz w:val="22"/>
                      <w:szCs w:val="22"/>
                      <w:lang w:val="en"/>
                    </w:rPr>
                    <w:t xml:space="preserve">ompletion of </w:t>
                  </w:r>
                  <w:r w:rsidR="00A47D63">
                    <w:rPr>
                      <w:sz w:val="22"/>
                      <w:szCs w:val="22"/>
                      <w:lang w:val="en"/>
                    </w:rPr>
                    <w:t xml:space="preserve">relevant </w:t>
                  </w:r>
                  <w:r w:rsidR="00C63D37" w:rsidRPr="00A45679">
                    <w:rPr>
                      <w:sz w:val="22"/>
                      <w:szCs w:val="22"/>
                      <w:lang w:val="en"/>
                    </w:rPr>
                    <w:t xml:space="preserve">DSPT. </w:t>
                  </w:r>
                </w:p>
                <w:p w14:paraId="3DF16C54" w14:textId="28CFAE03" w:rsidR="00E669E6" w:rsidRPr="00A45679" w:rsidRDefault="00E669E6" w:rsidP="003F6FEF">
                  <w:pPr>
                    <w:pStyle w:val="ListParagraph"/>
                    <w:numPr>
                      <w:ilvl w:val="0"/>
                      <w:numId w:val="8"/>
                    </w:numPr>
                    <w:rPr>
                      <w:sz w:val="22"/>
                      <w:szCs w:val="22"/>
                      <w:lang w:val="en"/>
                    </w:rPr>
                  </w:pPr>
                  <w:r w:rsidRPr="00A45679">
                    <w:rPr>
                      <w:sz w:val="22"/>
                      <w:szCs w:val="22"/>
                      <w:lang w:val="en"/>
                    </w:rPr>
                    <w:t>Applicant contacts Exeter Helpdesk to request NHS Digital to review the relevant DSPT self-assessed submissions</w:t>
                  </w:r>
                </w:p>
                <w:p w14:paraId="66B5983F" w14:textId="45788E0A" w:rsidR="00C63D37" w:rsidRPr="00A45679" w:rsidRDefault="00E669E6" w:rsidP="003F6FEF">
                  <w:pPr>
                    <w:pStyle w:val="ListParagraph"/>
                    <w:numPr>
                      <w:ilvl w:val="0"/>
                      <w:numId w:val="8"/>
                    </w:numPr>
                    <w:rPr>
                      <w:sz w:val="22"/>
                      <w:szCs w:val="22"/>
                      <w:lang w:val="en"/>
                    </w:rPr>
                  </w:pPr>
                  <w:r w:rsidRPr="00A45679">
                    <w:rPr>
                      <w:sz w:val="22"/>
                      <w:szCs w:val="22"/>
                      <w:lang w:val="en"/>
                    </w:rPr>
                    <w:t xml:space="preserve">NHS Digital review the DSPT submission and confirm to CAG when ‘Standards Met’ </w:t>
                  </w:r>
                </w:p>
                <w:p w14:paraId="5F9E8DD0" w14:textId="70E12F47" w:rsidR="00C63D37" w:rsidRPr="00A45679" w:rsidRDefault="00C63D37" w:rsidP="003F6FEF">
                  <w:pPr>
                    <w:rPr>
                      <w:sz w:val="22"/>
                      <w:szCs w:val="22"/>
                      <w:lang w:val="en"/>
                    </w:rPr>
                  </w:pPr>
                </w:p>
              </w:tc>
              <w:tc>
                <w:tcPr>
                  <w:tcW w:w="2641" w:type="dxa"/>
                </w:tcPr>
                <w:p w14:paraId="60B3581A" w14:textId="74FAA651" w:rsidR="00C63D37" w:rsidRPr="00A45679" w:rsidRDefault="00E669E6" w:rsidP="003F6FEF">
                  <w:pPr>
                    <w:rPr>
                      <w:sz w:val="22"/>
                      <w:szCs w:val="22"/>
                      <w:lang w:val="en"/>
                    </w:rPr>
                  </w:pPr>
                  <w:r w:rsidRPr="00A45679">
                    <w:rPr>
                      <w:sz w:val="22"/>
                      <w:szCs w:val="22"/>
                      <w:lang w:val="en"/>
                    </w:rPr>
                    <w:t xml:space="preserve">Relevant </w:t>
                  </w:r>
                  <w:r w:rsidR="00C63D37" w:rsidRPr="00A45679">
                    <w:rPr>
                      <w:sz w:val="22"/>
                      <w:szCs w:val="22"/>
                      <w:lang w:val="en"/>
                    </w:rPr>
                    <w:t>CPIP out-turn report provided directly by NWIS to CAG</w:t>
                  </w:r>
                </w:p>
                <w:p w14:paraId="5B47BABB" w14:textId="181595D6" w:rsidR="00C63D37" w:rsidRPr="00A45679" w:rsidRDefault="00C63D37" w:rsidP="003F6FEF">
                  <w:pPr>
                    <w:rPr>
                      <w:sz w:val="22"/>
                      <w:szCs w:val="22"/>
                      <w:lang w:val="en"/>
                    </w:rPr>
                  </w:pPr>
                </w:p>
              </w:tc>
              <w:tc>
                <w:tcPr>
                  <w:tcW w:w="2725" w:type="dxa"/>
                </w:tcPr>
                <w:p w14:paraId="69D3773D" w14:textId="252AA36D" w:rsidR="00C63D37" w:rsidRPr="00A45679" w:rsidRDefault="00C63D37" w:rsidP="003F6FEF">
                  <w:pPr>
                    <w:rPr>
                      <w:sz w:val="22"/>
                      <w:szCs w:val="22"/>
                      <w:lang w:val="en"/>
                    </w:rPr>
                  </w:pPr>
                  <w:r w:rsidRPr="00A45679">
                    <w:rPr>
                      <w:sz w:val="22"/>
                      <w:szCs w:val="22"/>
                      <w:lang w:val="en"/>
                    </w:rPr>
                    <w:t>An approval letter from PBPP</w:t>
                  </w:r>
                  <w:r w:rsidR="00E669E6" w:rsidRPr="00A45679">
                    <w:rPr>
                      <w:sz w:val="22"/>
                      <w:szCs w:val="22"/>
                      <w:lang w:val="en"/>
                    </w:rPr>
                    <w:t>, where processing is taking place in Scotland,</w:t>
                  </w:r>
                  <w:r w:rsidRPr="00A45679">
                    <w:rPr>
                      <w:sz w:val="22"/>
                      <w:szCs w:val="22"/>
                      <w:lang w:val="en"/>
                    </w:rPr>
                    <w:t xml:space="preserve"> is accepted as evidence of adequate security assurance.</w:t>
                  </w:r>
                </w:p>
              </w:tc>
            </w:tr>
          </w:tbl>
          <w:p w14:paraId="3AA6415B" w14:textId="77777777" w:rsidR="00D960C8" w:rsidRDefault="00D960C8" w:rsidP="003F6FEF">
            <w:pPr>
              <w:rPr>
                <w:rFonts w:asciiTheme="minorHAnsi" w:hAnsiTheme="minorHAnsi" w:cstheme="minorHAnsi"/>
                <w:sz w:val="22"/>
                <w:szCs w:val="22"/>
                <w:lang w:val="en"/>
              </w:rPr>
            </w:pPr>
          </w:p>
          <w:p w14:paraId="1726036C" w14:textId="77777777" w:rsidR="00D960C8" w:rsidRDefault="00D960C8" w:rsidP="003F6FEF">
            <w:pPr>
              <w:rPr>
                <w:rFonts w:asciiTheme="minorHAnsi" w:hAnsiTheme="minorHAnsi" w:cstheme="minorHAnsi"/>
                <w:sz w:val="22"/>
                <w:szCs w:val="22"/>
                <w:lang w:val="en"/>
              </w:rPr>
            </w:pPr>
          </w:p>
          <w:p w14:paraId="285E0507" w14:textId="7F76B938" w:rsidR="00D9166A" w:rsidRPr="00D545F8" w:rsidRDefault="00D9166A" w:rsidP="003F6FEF">
            <w:pPr>
              <w:rPr>
                <w:rFonts w:asciiTheme="minorHAnsi" w:hAnsiTheme="minorHAnsi" w:cstheme="minorHAnsi"/>
                <w:sz w:val="22"/>
                <w:szCs w:val="22"/>
                <w:lang w:val="en"/>
              </w:rPr>
            </w:pPr>
          </w:p>
        </w:tc>
      </w:tr>
      <w:tr w:rsidR="001A4020" w:rsidRPr="00D545F8" w14:paraId="768BE4B2" w14:textId="77777777" w:rsidTr="00611C4D">
        <w:tc>
          <w:tcPr>
            <w:tcW w:w="10881" w:type="dxa"/>
            <w:shd w:val="clear" w:color="auto" w:fill="auto"/>
          </w:tcPr>
          <w:p w14:paraId="514B7043" w14:textId="5C93AFFF" w:rsidR="00DA6620" w:rsidRPr="00E33F2B" w:rsidRDefault="005D7CC5" w:rsidP="001A4020">
            <w:pPr>
              <w:rPr>
                <w:b/>
                <w:sz w:val="22"/>
                <w:szCs w:val="22"/>
                <w:lang w:val="en"/>
              </w:rPr>
            </w:pPr>
            <w:r w:rsidRPr="00E33F2B">
              <w:rPr>
                <w:b/>
                <w:sz w:val="22"/>
                <w:szCs w:val="22"/>
                <w:lang w:val="en"/>
              </w:rPr>
              <w:lastRenderedPageBreak/>
              <w:t>For applicant completion:</w:t>
            </w:r>
          </w:p>
          <w:p w14:paraId="28D3B370" w14:textId="5B26EB40" w:rsidR="00F67106" w:rsidRPr="00E33F2B" w:rsidRDefault="00F67106" w:rsidP="001A4020">
            <w:pPr>
              <w:rPr>
                <w:sz w:val="22"/>
                <w:szCs w:val="22"/>
                <w:lang w:val="en"/>
              </w:rPr>
            </w:pPr>
          </w:p>
          <w:p w14:paraId="32DDBD36" w14:textId="1B10967D" w:rsidR="00E33F2B" w:rsidRDefault="00E33F2B" w:rsidP="00E33F2B">
            <w:pPr>
              <w:rPr>
                <w:sz w:val="22"/>
                <w:szCs w:val="22"/>
              </w:rPr>
            </w:pPr>
            <w:r w:rsidRPr="00E33F2B">
              <w:rPr>
                <w:sz w:val="22"/>
                <w:szCs w:val="22"/>
              </w:rPr>
              <w:t xml:space="preserve">Please list all </w:t>
            </w:r>
            <w:proofErr w:type="spellStart"/>
            <w:r w:rsidRPr="00E33F2B">
              <w:rPr>
                <w:sz w:val="22"/>
                <w:szCs w:val="22"/>
              </w:rPr>
              <w:t>organisations</w:t>
            </w:r>
            <w:proofErr w:type="spellEnd"/>
            <w:r w:rsidRPr="00E33F2B">
              <w:rPr>
                <w:sz w:val="22"/>
                <w:szCs w:val="22"/>
              </w:rPr>
              <w:t xml:space="preserve"> physically processing relevant information without consent for which security assurance is required</w:t>
            </w:r>
            <w:r w:rsidR="0039119F">
              <w:rPr>
                <w:sz w:val="22"/>
                <w:szCs w:val="22"/>
              </w:rPr>
              <w:t xml:space="preserve">. Security assurance is provided through NHs Digital reviewing the self-assessed submission. Please ensure you have contacted NHS Digital and </w:t>
            </w:r>
            <w:r w:rsidR="00A47D63">
              <w:rPr>
                <w:sz w:val="22"/>
                <w:szCs w:val="22"/>
              </w:rPr>
              <w:t xml:space="preserve">asked </w:t>
            </w:r>
            <w:r w:rsidR="0039119F">
              <w:rPr>
                <w:sz w:val="22"/>
                <w:szCs w:val="22"/>
              </w:rPr>
              <w:t>them to review your submission. The annual review will not be valid until NHS Digital has reviewed the submission and confirmed its status as ‘standards met’.</w:t>
            </w:r>
          </w:p>
          <w:p w14:paraId="133A7EAB" w14:textId="24C88C73" w:rsidR="0039119F" w:rsidRDefault="0039119F" w:rsidP="00E33F2B">
            <w:pPr>
              <w:rPr>
                <w:sz w:val="22"/>
                <w:szCs w:val="22"/>
              </w:rPr>
            </w:pPr>
          </w:p>
          <w:p w14:paraId="7450103E" w14:textId="4110B1CF" w:rsidR="0039119F" w:rsidRDefault="0039119F" w:rsidP="0039119F">
            <w:pPr>
              <w:rPr>
                <w:rFonts w:eastAsia="MS Gothic"/>
                <w:b/>
                <w:sz w:val="22"/>
                <w:szCs w:val="22"/>
                <w:lang w:eastAsia="en-GB"/>
              </w:rPr>
            </w:pPr>
            <w:r>
              <w:rPr>
                <w:sz w:val="22"/>
                <w:szCs w:val="22"/>
                <w:lang w:val="en"/>
              </w:rPr>
              <w:t xml:space="preserve">If confidential patient information is being processed by NHS Digital, please select this box: </w:t>
            </w: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1B6F49">
              <w:rPr>
                <w:rFonts w:eastAsia="MS Gothic"/>
                <w:b/>
                <w:sz w:val="22"/>
                <w:szCs w:val="22"/>
                <w:lang w:eastAsia="en-GB"/>
              </w:rPr>
            </w:r>
            <w:r w:rsidR="001B6F49">
              <w:rPr>
                <w:rFonts w:eastAsia="MS Gothic"/>
                <w:b/>
                <w:sz w:val="22"/>
                <w:szCs w:val="22"/>
                <w:lang w:eastAsia="en-GB"/>
              </w:rPr>
              <w:fldChar w:fldCharType="separate"/>
            </w:r>
            <w:r w:rsidRPr="005D7CC5">
              <w:rPr>
                <w:rFonts w:eastAsia="MS Gothic"/>
                <w:b/>
                <w:sz w:val="22"/>
                <w:szCs w:val="22"/>
                <w:lang w:eastAsia="en-GB"/>
              </w:rPr>
              <w:fldChar w:fldCharType="end"/>
            </w:r>
          </w:p>
          <w:p w14:paraId="58EE802E" w14:textId="5C48436A" w:rsidR="0039119F" w:rsidRPr="00A47D63" w:rsidRDefault="0039119F" w:rsidP="0039119F">
            <w:pPr>
              <w:rPr>
                <w:sz w:val="20"/>
                <w:szCs w:val="20"/>
                <w:lang w:val="en"/>
              </w:rPr>
            </w:pPr>
            <w:r w:rsidRPr="00A47D63">
              <w:rPr>
                <w:sz w:val="20"/>
                <w:szCs w:val="20"/>
                <w:lang w:val="en"/>
              </w:rPr>
              <w:t xml:space="preserve">Security assurance has already been provided for NHS Digital so please do not complete any details below for NHS Digital.  </w:t>
            </w:r>
          </w:p>
          <w:p w14:paraId="3CC0DA04" w14:textId="77777777" w:rsidR="0039119F" w:rsidRPr="00E33F2B" w:rsidRDefault="0039119F" w:rsidP="00E33F2B">
            <w:pPr>
              <w:rPr>
                <w:sz w:val="22"/>
                <w:szCs w:val="22"/>
              </w:rPr>
            </w:pPr>
          </w:p>
          <w:p w14:paraId="7F1BD51B" w14:textId="11680255" w:rsidR="00F67106" w:rsidRPr="00E33F2B" w:rsidRDefault="00F67106" w:rsidP="001A4020">
            <w:pPr>
              <w:rPr>
                <w:sz w:val="22"/>
                <w:szCs w:val="22"/>
                <w:lang w:val="en"/>
              </w:rPr>
            </w:pPr>
          </w:p>
          <w:p w14:paraId="5E2E331F" w14:textId="77777777" w:rsidR="00E33F2B" w:rsidRPr="00E33F2B" w:rsidRDefault="00E33F2B" w:rsidP="001A4020">
            <w:pPr>
              <w:rPr>
                <w:sz w:val="22"/>
                <w:szCs w:val="22"/>
                <w:lang w:val="en"/>
              </w:rPr>
            </w:pPr>
          </w:p>
          <w:tbl>
            <w:tblPr>
              <w:tblStyle w:val="TableGrid"/>
              <w:tblW w:w="10648" w:type="dxa"/>
              <w:tblLook w:val="04A0" w:firstRow="1" w:lastRow="0" w:firstColumn="1" w:lastColumn="0" w:noHBand="0" w:noVBand="1"/>
            </w:tblPr>
            <w:tblGrid>
              <w:gridCol w:w="2994"/>
              <w:gridCol w:w="2126"/>
              <w:gridCol w:w="2977"/>
              <w:gridCol w:w="2551"/>
            </w:tblGrid>
            <w:tr w:rsidR="00F67106" w:rsidRPr="00E33F2B" w14:paraId="0C6AB545" w14:textId="77777777" w:rsidTr="00E33F2B">
              <w:tc>
                <w:tcPr>
                  <w:tcW w:w="2994" w:type="dxa"/>
                </w:tcPr>
                <w:p w14:paraId="404741FD" w14:textId="5BAC1977" w:rsidR="00F67106" w:rsidRPr="0039119F" w:rsidRDefault="00F67106" w:rsidP="00F67106">
                  <w:pPr>
                    <w:rPr>
                      <w:b/>
                      <w:sz w:val="22"/>
                      <w:szCs w:val="22"/>
                    </w:rPr>
                  </w:pPr>
                  <w:proofErr w:type="spellStart"/>
                  <w:r w:rsidRPr="0039119F">
                    <w:rPr>
                      <w:b/>
                      <w:sz w:val="22"/>
                      <w:szCs w:val="22"/>
                    </w:rPr>
                    <w:t>Organisation</w:t>
                  </w:r>
                  <w:proofErr w:type="spellEnd"/>
                  <w:r w:rsidR="0039119F">
                    <w:rPr>
                      <w:b/>
                      <w:sz w:val="22"/>
                      <w:szCs w:val="22"/>
                    </w:rPr>
                    <w:t xml:space="preserve"> (Full name)</w:t>
                  </w:r>
                </w:p>
              </w:tc>
              <w:tc>
                <w:tcPr>
                  <w:tcW w:w="2126" w:type="dxa"/>
                </w:tcPr>
                <w:p w14:paraId="08BB6EC4" w14:textId="77777777" w:rsidR="00F67106" w:rsidRPr="0039119F" w:rsidRDefault="00F67106" w:rsidP="00F67106">
                  <w:pPr>
                    <w:rPr>
                      <w:b/>
                      <w:sz w:val="22"/>
                      <w:szCs w:val="22"/>
                    </w:rPr>
                  </w:pPr>
                  <w:r w:rsidRPr="0039119F">
                    <w:rPr>
                      <w:b/>
                      <w:sz w:val="22"/>
                      <w:szCs w:val="22"/>
                    </w:rPr>
                    <w:t>ODS Code</w:t>
                  </w:r>
                </w:p>
              </w:tc>
              <w:tc>
                <w:tcPr>
                  <w:tcW w:w="2977" w:type="dxa"/>
                </w:tcPr>
                <w:p w14:paraId="1994FF3E" w14:textId="77777777" w:rsidR="00F67106" w:rsidRPr="0039119F" w:rsidRDefault="00F67106" w:rsidP="00F67106">
                  <w:pPr>
                    <w:rPr>
                      <w:b/>
                      <w:sz w:val="22"/>
                      <w:szCs w:val="22"/>
                    </w:rPr>
                  </w:pPr>
                  <w:r w:rsidRPr="0039119F">
                    <w:rPr>
                      <w:b/>
                      <w:sz w:val="22"/>
                      <w:szCs w:val="22"/>
                    </w:rPr>
                    <w:t>Date self-assessment submitted to NHS Digital</w:t>
                  </w:r>
                </w:p>
              </w:tc>
              <w:tc>
                <w:tcPr>
                  <w:tcW w:w="2551" w:type="dxa"/>
                </w:tcPr>
                <w:p w14:paraId="04109D2F" w14:textId="676C53F0" w:rsidR="00F67106" w:rsidRPr="0039119F" w:rsidRDefault="00E33F2B" w:rsidP="00F67106">
                  <w:pPr>
                    <w:rPr>
                      <w:b/>
                      <w:sz w:val="22"/>
                      <w:szCs w:val="22"/>
                    </w:rPr>
                  </w:pPr>
                  <w:r w:rsidRPr="0039119F">
                    <w:rPr>
                      <w:b/>
                      <w:sz w:val="22"/>
                      <w:szCs w:val="22"/>
                    </w:rPr>
                    <w:t>Date NHS</w:t>
                  </w:r>
                  <w:r w:rsidR="00F67106" w:rsidRPr="0039119F">
                    <w:rPr>
                      <w:b/>
                      <w:sz w:val="22"/>
                      <w:szCs w:val="22"/>
                    </w:rPr>
                    <w:t xml:space="preserve"> Digital confirmed assessment reached ‘Standards Met</w:t>
                  </w:r>
                </w:p>
              </w:tc>
            </w:tr>
            <w:tr w:rsidR="00F67106" w:rsidRPr="00E33F2B" w14:paraId="2269C335" w14:textId="77777777" w:rsidTr="00E33F2B">
              <w:tc>
                <w:tcPr>
                  <w:tcW w:w="2994" w:type="dxa"/>
                </w:tcPr>
                <w:p w14:paraId="74B8DD72" w14:textId="77777777" w:rsidR="00F67106" w:rsidRPr="00E33F2B" w:rsidRDefault="00F67106" w:rsidP="00F67106">
                  <w:pPr>
                    <w:rPr>
                      <w:sz w:val="22"/>
                      <w:szCs w:val="22"/>
                    </w:rPr>
                  </w:pPr>
                </w:p>
              </w:tc>
              <w:tc>
                <w:tcPr>
                  <w:tcW w:w="2126" w:type="dxa"/>
                </w:tcPr>
                <w:p w14:paraId="73146642" w14:textId="77777777" w:rsidR="00F67106" w:rsidRPr="00E33F2B" w:rsidRDefault="00F67106" w:rsidP="00F67106">
                  <w:pPr>
                    <w:rPr>
                      <w:sz w:val="22"/>
                      <w:szCs w:val="22"/>
                    </w:rPr>
                  </w:pPr>
                </w:p>
              </w:tc>
              <w:tc>
                <w:tcPr>
                  <w:tcW w:w="2977" w:type="dxa"/>
                </w:tcPr>
                <w:p w14:paraId="70A3D7F4" w14:textId="77777777" w:rsidR="00F67106" w:rsidRPr="00E33F2B" w:rsidRDefault="00F67106" w:rsidP="00F67106">
                  <w:pPr>
                    <w:rPr>
                      <w:sz w:val="22"/>
                      <w:szCs w:val="22"/>
                    </w:rPr>
                  </w:pPr>
                </w:p>
              </w:tc>
              <w:tc>
                <w:tcPr>
                  <w:tcW w:w="2551" w:type="dxa"/>
                </w:tcPr>
                <w:p w14:paraId="58A08DB8" w14:textId="77777777" w:rsidR="00F67106" w:rsidRPr="00E33F2B" w:rsidRDefault="00F67106" w:rsidP="00F67106">
                  <w:pPr>
                    <w:rPr>
                      <w:sz w:val="22"/>
                      <w:szCs w:val="22"/>
                    </w:rPr>
                  </w:pPr>
                </w:p>
              </w:tc>
            </w:tr>
            <w:tr w:rsidR="00F67106" w:rsidRPr="00E33F2B" w14:paraId="482BD527" w14:textId="77777777" w:rsidTr="00E33F2B">
              <w:tc>
                <w:tcPr>
                  <w:tcW w:w="2994" w:type="dxa"/>
                </w:tcPr>
                <w:p w14:paraId="4E72894B" w14:textId="77777777" w:rsidR="00F67106" w:rsidRPr="00E33F2B" w:rsidRDefault="00F67106" w:rsidP="00F67106">
                  <w:pPr>
                    <w:rPr>
                      <w:sz w:val="22"/>
                      <w:szCs w:val="22"/>
                    </w:rPr>
                  </w:pPr>
                </w:p>
              </w:tc>
              <w:tc>
                <w:tcPr>
                  <w:tcW w:w="2126" w:type="dxa"/>
                </w:tcPr>
                <w:p w14:paraId="1B09CF33" w14:textId="77777777" w:rsidR="00F67106" w:rsidRPr="00E33F2B" w:rsidRDefault="00F67106" w:rsidP="00F67106">
                  <w:pPr>
                    <w:rPr>
                      <w:sz w:val="22"/>
                      <w:szCs w:val="22"/>
                    </w:rPr>
                  </w:pPr>
                </w:p>
              </w:tc>
              <w:tc>
                <w:tcPr>
                  <w:tcW w:w="2977" w:type="dxa"/>
                </w:tcPr>
                <w:p w14:paraId="625E9FE8" w14:textId="77777777" w:rsidR="00F67106" w:rsidRPr="00E33F2B" w:rsidRDefault="00F67106" w:rsidP="00F67106">
                  <w:pPr>
                    <w:rPr>
                      <w:sz w:val="22"/>
                      <w:szCs w:val="22"/>
                    </w:rPr>
                  </w:pPr>
                </w:p>
              </w:tc>
              <w:tc>
                <w:tcPr>
                  <w:tcW w:w="2551" w:type="dxa"/>
                </w:tcPr>
                <w:p w14:paraId="632972F4" w14:textId="77777777" w:rsidR="00F67106" w:rsidRPr="00E33F2B" w:rsidRDefault="00F67106" w:rsidP="00F67106">
                  <w:pPr>
                    <w:rPr>
                      <w:sz w:val="22"/>
                      <w:szCs w:val="22"/>
                    </w:rPr>
                  </w:pPr>
                </w:p>
              </w:tc>
            </w:tr>
            <w:tr w:rsidR="00F67106" w:rsidRPr="00E33F2B" w14:paraId="102C590A" w14:textId="77777777" w:rsidTr="00E33F2B">
              <w:tc>
                <w:tcPr>
                  <w:tcW w:w="2994" w:type="dxa"/>
                </w:tcPr>
                <w:p w14:paraId="549D2331" w14:textId="2861E529" w:rsidR="00F67106" w:rsidRPr="00E33F2B" w:rsidRDefault="00F67106" w:rsidP="00F67106">
                  <w:pPr>
                    <w:rPr>
                      <w:sz w:val="22"/>
                      <w:szCs w:val="22"/>
                    </w:rPr>
                  </w:pPr>
                </w:p>
              </w:tc>
              <w:tc>
                <w:tcPr>
                  <w:tcW w:w="2126" w:type="dxa"/>
                </w:tcPr>
                <w:p w14:paraId="2B5BE977" w14:textId="4340CF6A" w:rsidR="00F67106" w:rsidRPr="00E33F2B" w:rsidRDefault="00F67106" w:rsidP="00F67106">
                  <w:pPr>
                    <w:rPr>
                      <w:sz w:val="22"/>
                      <w:szCs w:val="22"/>
                    </w:rPr>
                  </w:pPr>
                </w:p>
              </w:tc>
              <w:tc>
                <w:tcPr>
                  <w:tcW w:w="2977" w:type="dxa"/>
                </w:tcPr>
                <w:p w14:paraId="00184BD5" w14:textId="7B56928B" w:rsidR="00F67106" w:rsidRPr="00E33F2B" w:rsidRDefault="00F67106" w:rsidP="00F67106">
                  <w:pPr>
                    <w:rPr>
                      <w:sz w:val="22"/>
                      <w:szCs w:val="22"/>
                    </w:rPr>
                  </w:pPr>
                </w:p>
              </w:tc>
              <w:tc>
                <w:tcPr>
                  <w:tcW w:w="2551" w:type="dxa"/>
                </w:tcPr>
                <w:p w14:paraId="3F21D670" w14:textId="44869D8A" w:rsidR="00F67106" w:rsidRPr="00E33F2B" w:rsidRDefault="00F67106" w:rsidP="00F67106">
                  <w:pPr>
                    <w:rPr>
                      <w:sz w:val="22"/>
                      <w:szCs w:val="22"/>
                    </w:rPr>
                  </w:pPr>
                </w:p>
              </w:tc>
            </w:tr>
            <w:tr w:rsidR="00E33F2B" w:rsidRPr="00E33F2B" w14:paraId="3E7D7080" w14:textId="77777777" w:rsidTr="00E33F2B">
              <w:tc>
                <w:tcPr>
                  <w:tcW w:w="2994" w:type="dxa"/>
                </w:tcPr>
                <w:p w14:paraId="1060874A" w14:textId="10932237" w:rsidR="00E33F2B" w:rsidRPr="00E33F2B" w:rsidRDefault="00E33F2B" w:rsidP="00E33F2B">
                  <w:pPr>
                    <w:rPr>
                      <w:sz w:val="22"/>
                      <w:szCs w:val="22"/>
                    </w:rPr>
                  </w:pPr>
                </w:p>
              </w:tc>
              <w:tc>
                <w:tcPr>
                  <w:tcW w:w="2126" w:type="dxa"/>
                </w:tcPr>
                <w:p w14:paraId="6232CD44" w14:textId="76E37F2F" w:rsidR="00E33F2B" w:rsidRPr="00E33F2B" w:rsidRDefault="00E33F2B" w:rsidP="00E33F2B">
                  <w:pPr>
                    <w:rPr>
                      <w:sz w:val="22"/>
                      <w:szCs w:val="22"/>
                    </w:rPr>
                  </w:pPr>
                </w:p>
              </w:tc>
              <w:tc>
                <w:tcPr>
                  <w:tcW w:w="2977" w:type="dxa"/>
                </w:tcPr>
                <w:p w14:paraId="51F98A0F" w14:textId="3ADE22A2" w:rsidR="00E33F2B" w:rsidRPr="00E33F2B" w:rsidRDefault="00E33F2B" w:rsidP="00E33F2B">
                  <w:pPr>
                    <w:rPr>
                      <w:sz w:val="22"/>
                      <w:szCs w:val="22"/>
                    </w:rPr>
                  </w:pPr>
                </w:p>
              </w:tc>
              <w:tc>
                <w:tcPr>
                  <w:tcW w:w="2551" w:type="dxa"/>
                </w:tcPr>
                <w:p w14:paraId="6D3251EA" w14:textId="7E13061B" w:rsidR="00E33F2B" w:rsidRPr="00E33F2B" w:rsidRDefault="00E33F2B" w:rsidP="00E33F2B">
                  <w:pPr>
                    <w:rPr>
                      <w:sz w:val="22"/>
                      <w:szCs w:val="22"/>
                    </w:rPr>
                  </w:pPr>
                </w:p>
              </w:tc>
            </w:tr>
          </w:tbl>
          <w:p w14:paraId="410577B2" w14:textId="1A1A2A4F" w:rsidR="00F67106" w:rsidRPr="00E33F2B" w:rsidRDefault="00F67106" w:rsidP="001A4020">
            <w:pPr>
              <w:rPr>
                <w:sz w:val="22"/>
                <w:szCs w:val="22"/>
                <w:lang w:val="en"/>
              </w:rPr>
            </w:pPr>
          </w:p>
          <w:p w14:paraId="78D5E31A" w14:textId="4E8372DC" w:rsidR="00F67106" w:rsidRDefault="000476D1" w:rsidP="001A4020">
            <w:pPr>
              <w:rPr>
                <w:sz w:val="22"/>
                <w:szCs w:val="22"/>
                <w:lang w:val="en"/>
              </w:rPr>
            </w:pPr>
            <w:r>
              <w:rPr>
                <w:sz w:val="22"/>
                <w:szCs w:val="22"/>
                <w:lang w:val="en"/>
              </w:rPr>
              <w:t xml:space="preserve">Is any processing of identifiable information taking place in Wales? </w:t>
            </w:r>
          </w:p>
          <w:p w14:paraId="2FDB491E" w14:textId="6FECA4B9" w:rsidR="000476D1" w:rsidRPr="00E33F2B" w:rsidRDefault="000476D1" w:rsidP="001A4020">
            <w:pPr>
              <w:rPr>
                <w:sz w:val="22"/>
                <w:szCs w:val="22"/>
                <w:lang w:val="en"/>
              </w:rPr>
            </w:pPr>
            <w:r>
              <w:rPr>
                <w:sz w:val="22"/>
                <w:szCs w:val="22"/>
                <w:lang w:val="en"/>
              </w:rPr>
              <w:t>Is there any processing of identifiable information taking place in Scotland?</w:t>
            </w:r>
          </w:p>
          <w:p w14:paraId="73715954" w14:textId="09B05A7B" w:rsidR="001A4020" w:rsidRPr="005D7CC5" w:rsidRDefault="00A47D63" w:rsidP="005D7CC5">
            <w:pPr>
              <w:rPr>
                <w:lang w:val="en"/>
              </w:rPr>
            </w:pPr>
            <w:r>
              <w:rPr>
                <w:sz w:val="22"/>
                <w:szCs w:val="22"/>
                <w:lang w:val="en"/>
              </w:rPr>
              <w:t xml:space="preserve">If processing of confidential patient information is taking place in Wales or Scotland, please contact the Confidentiality Advice Team for advice on next steps. </w:t>
            </w:r>
          </w:p>
          <w:p w14:paraId="5E7CD889" w14:textId="77777777" w:rsidR="001A4020" w:rsidRPr="005D7CC5" w:rsidRDefault="001A4020" w:rsidP="00B4693D">
            <w:pPr>
              <w:rPr>
                <w:b/>
                <w:lang w:val="en-GB"/>
              </w:rPr>
            </w:pPr>
          </w:p>
        </w:tc>
      </w:tr>
    </w:tbl>
    <w:p w14:paraId="6FD17433" w14:textId="77777777" w:rsidR="006D6025" w:rsidRPr="00D545F8" w:rsidRDefault="006D602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D6025" w:rsidRPr="00D545F8" w14:paraId="7CA27978" w14:textId="77777777" w:rsidTr="006F6012">
        <w:tc>
          <w:tcPr>
            <w:tcW w:w="10881" w:type="dxa"/>
            <w:shd w:val="clear" w:color="auto" w:fill="A6A6A6"/>
          </w:tcPr>
          <w:p w14:paraId="5163CC53" w14:textId="77777777" w:rsidR="006D6025" w:rsidRPr="00CF421A" w:rsidRDefault="004238BC" w:rsidP="006F6012">
            <w:pPr>
              <w:rPr>
                <w:b/>
                <w:lang w:val="en-GB"/>
              </w:rPr>
            </w:pPr>
            <w:r w:rsidRPr="00CF421A">
              <w:rPr>
                <w:b/>
                <w:lang w:val="en-GB"/>
              </w:rPr>
              <w:lastRenderedPageBreak/>
              <w:t xml:space="preserve">2. </w:t>
            </w:r>
            <w:r w:rsidR="006D6025" w:rsidRPr="00CF421A">
              <w:rPr>
                <w:b/>
                <w:lang w:val="en-GB"/>
              </w:rPr>
              <w:t xml:space="preserve">Study progress </w:t>
            </w:r>
          </w:p>
        </w:tc>
      </w:tr>
      <w:tr w:rsidR="00D9166A" w:rsidRPr="00D545F8" w14:paraId="3DF9F409" w14:textId="77777777" w:rsidTr="00D37153">
        <w:tc>
          <w:tcPr>
            <w:tcW w:w="10881" w:type="dxa"/>
            <w:shd w:val="clear" w:color="auto" w:fill="D9D9D9"/>
          </w:tcPr>
          <w:p w14:paraId="001AF153" w14:textId="5BB8997F" w:rsidR="00D9166A" w:rsidRPr="00CF421A" w:rsidRDefault="00D9166A" w:rsidP="004238BC">
            <w:pPr>
              <w:numPr>
                <w:ilvl w:val="0"/>
                <w:numId w:val="2"/>
              </w:numPr>
              <w:rPr>
                <w:lang w:val="en-GB"/>
              </w:rPr>
            </w:pPr>
            <w:r w:rsidRPr="00CF421A">
              <w:rPr>
                <w:b/>
                <w:lang w:val="en-GB"/>
              </w:rPr>
              <w:t xml:space="preserve">Conditions of </w:t>
            </w:r>
            <w:r w:rsidR="00D87873" w:rsidRPr="00CF421A">
              <w:rPr>
                <w:b/>
                <w:lang w:val="en-GB"/>
              </w:rPr>
              <w:t>support</w:t>
            </w:r>
            <w:r w:rsidR="00D87873" w:rsidRPr="00CF421A">
              <w:rPr>
                <w:lang w:val="en-GB"/>
              </w:rPr>
              <w:t xml:space="preserve"> </w:t>
            </w:r>
            <w:r w:rsidRPr="00CF421A">
              <w:rPr>
                <w:lang w:val="en-GB"/>
              </w:rPr>
              <w:t xml:space="preserve">(if </w:t>
            </w:r>
            <w:r w:rsidR="006D6025" w:rsidRPr="00CF421A">
              <w:rPr>
                <w:lang w:val="en-GB"/>
              </w:rPr>
              <w:t>applicable</w:t>
            </w:r>
            <w:r w:rsidRPr="00CF421A">
              <w:rPr>
                <w:lang w:val="en-GB"/>
              </w:rPr>
              <w:t xml:space="preserve">) </w:t>
            </w:r>
          </w:p>
          <w:p w14:paraId="24A8B307" w14:textId="77777777" w:rsidR="00D960C8" w:rsidRPr="00CF421A" w:rsidRDefault="00D960C8" w:rsidP="001471C7">
            <w:pPr>
              <w:rPr>
                <w:lang w:val="en-GB"/>
              </w:rPr>
            </w:pPr>
          </w:p>
          <w:p w14:paraId="76E8DE05" w14:textId="7C9DD286" w:rsidR="00D960C8" w:rsidRPr="005D7CC5" w:rsidRDefault="00E33F2B" w:rsidP="001471C7">
            <w:pPr>
              <w:rPr>
                <w:sz w:val="22"/>
                <w:szCs w:val="22"/>
                <w:lang w:val="en-GB"/>
              </w:rPr>
            </w:pPr>
            <w:r>
              <w:rPr>
                <w:sz w:val="22"/>
                <w:szCs w:val="22"/>
                <w:lang w:val="en-GB"/>
              </w:rPr>
              <w:t>Supported</w:t>
            </w:r>
            <w:r w:rsidR="00D960C8" w:rsidRPr="005D7CC5">
              <w:rPr>
                <w:sz w:val="22"/>
                <w:szCs w:val="22"/>
                <w:lang w:val="en-GB"/>
              </w:rPr>
              <w:t xml:space="preserve"> applications often have specific conditions of support, in addition to standard conditions of support. Applicants are expected to comply with all standard conditions of support </w:t>
            </w:r>
            <w:r>
              <w:rPr>
                <w:sz w:val="22"/>
                <w:szCs w:val="22"/>
                <w:lang w:val="en-GB"/>
              </w:rPr>
              <w:t xml:space="preserve">by default </w:t>
            </w:r>
            <w:r w:rsidR="00D960C8" w:rsidRPr="005D7CC5">
              <w:rPr>
                <w:sz w:val="22"/>
                <w:szCs w:val="22"/>
                <w:lang w:val="en-GB"/>
              </w:rPr>
              <w:t xml:space="preserve">to ensure the support remains active. </w:t>
            </w:r>
          </w:p>
          <w:p w14:paraId="5654CEF7" w14:textId="77777777" w:rsidR="00E33F2B" w:rsidRDefault="00E33F2B" w:rsidP="00A348D6">
            <w:pPr>
              <w:rPr>
                <w:sz w:val="22"/>
                <w:lang w:val="en-GB"/>
              </w:rPr>
            </w:pPr>
          </w:p>
          <w:p w14:paraId="5E9A632B" w14:textId="2A5E5AED" w:rsidR="00D9166A" w:rsidRPr="00CF421A" w:rsidRDefault="00D9166A" w:rsidP="00A348D6">
            <w:pPr>
              <w:rPr>
                <w:sz w:val="22"/>
                <w:lang w:val="en-GB"/>
              </w:rPr>
            </w:pPr>
            <w:r w:rsidRPr="00CF421A">
              <w:rPr>
                <w:sz w:val="22"/>
                <w:lang w:val="en-GB"/>
              </w:rPr>
              <w:t xml:space="preserve">Please set out how you have met </w:t>
            </w:r>
            <w:r w:rsidR="00A348D6" w:rsidRPr="00CF421A">
              <w:rPr>
                <w:sz w:val="22"/>
                <w:lang w:val="en-GB"/>
              </w:rPr>
              <w:t>the</w:t>
            </w:r>
            <w:r w:rsidRPr="00CF421A">
              <w:rPr>
                <w:sz w:val="22"/>
                <w:lang w:val="en-GB"/>
              </w:rPr>
              <w:t xml:space="preserve"> conditions of </w:t>
            </w:r>
            <w:r w:rsidR="00D87873" w:rsidRPr="00CF421A">
              <w:rPr>
                <w:sz w:val="22"/>
                <w:lang w:val="en-GB"/>
              </w:rPr>
              <w:t xml:space="preserve">support </w:t>
            </w:r>
            <w:r w:rsidRPr="00CF421A">
              <w:rPr>
                <w:sz w:val="22"/>
                <w:lang w:val="en-GB"/>
              </w:rPr>
              <w:t>(expand box as required). This should include any difficulties experienced and mitigating action</w:t>
            </w:r>
            <w:r w:rsidR="006D6025" w:rsidRPr="00CF421A">
              <w:rPr>
                <w:sz w:val="22"/>
                <w:lang w:val="en-GB"/>
              </w:rPr>
              <w:t xml:space="preserve"> taken</w:t>
            </w:r>
            <w:r w:rsidRPr="00CF421A">
              <w:rPr>
                <w:sz w:val="22"/>
                <w:lang w:val="en-GB"/>
              </w:rPr>
              <w:t>.</w:t>
            </w:r>
            <w:r w:rsidR="00E33F2B">
              <w:rPr>
                <w:sz w:val="22"/>
                <w:lang w:val="en-GB"/>
              </w:rPr>
              <w:t xml:space="preserve"> Specific conditions of support </w:t>
            </w:r>
            <w:proofErr w:type="gramStart"/>
            <w:r w:rsidR="00E33F2B">
              <w:rPr>
                <w:sz w:val="22"/>
                <w:lang w:val="en-GB"/>
              </w:rPr>
              <w:t>are located in</w:t>
            </w:r>
            <w:proofErr w:type="gramEnd"/>
            <w:r w:rsidR="00E33F2B">
              <w:rPr>
                <w:sz w:val="22"/>
                <w:lang w:val="en-GB"/>
              </w:rPr>
              <w:t xml:space="preserve"> your </w:t>
            </w:r>
            <w:r w:rsidR="00A47D63">
              <w:rPr>
                <w:sz w:val="22"/>
                <w:lang w:val="en-GB"/>
              </w:rPr>
              <w:t xml:space="preserve">conditional or final </w:t>
            </w:r>
            <w:r w:rsidR="00E33F2B">
              <w:rPr>
                <w:sz w:val="22"/>
                <w:lang w:val="en-GB"/>
              </w:rPr>
              <w:t>outcome</w:t>
            </w:r>
            <w:r w:rsidR="00A47D63">
              <w:rPr>
                <w:sz w:val="22"/>
                <w:lang w:val="en-GB"/>
              </w:rPr>
              <w:t xml:space="preserve"> letter</w:t>
            </w:r>
            <w:r w:rsidR="00E33F2B">
              <w:rPr>
                <w:sz w:val="22"/>
                <w:lang w:val="en-GB"/>
              </w:rPr>
              <w:t xml:space="preserve"> </w:t>
            </w:r>
          </w:p>
          <w:p w14:paraId="63DB647A" w14:textId="77777777" w:rsidR="00D87873" w:rsidRPr="00CF421A" w:rsidRDefault="00D87873" w:rsidP="00A348D6">
            <w:pPr>
              <w:rPr>
                <w:sz w:val="22"/>
                <w:lang w:val="en-GB"/>
              </w:rPr>
            </w:pPr>
          </w:p>
          <w:p w14:paraId="72AA7FD3" w14:textId="38EE8E5C" w:rsidR="00D87873" w:rsidRPr="00CF421A" w:rsidRDefault="00D87873" w:rsidP="00A348D6">
            <w:pPr>
              <w:rPr>
                <w:sz w:val="22"/>
                <w:lang w:val="en-GB"/>
              </w:rPr>
            </w:pPr>
            <w:r w:rsidRPr="00CF421A">
              <w:rPr>
                <w:sz w:val="22"/>
                <w:lang w:val="en-GB"/>
              </w:rPr>
              <w:t xml:space="preserve">Please </w:t>
            </w:r>
            <w:r w:rsidR="00E33F2B">
              <w:rPr>
                <w:sz w:val="22"/>
                <w:lang w:val="en-GB"/>
              </w:rPr>
              <w:t>answer the following three</w:t>
            </w:r>
            <w:r w:rsidRPr="00CF421A">
              <w:rPr>
                <w:sz w:val="22"/>
                <w:lang w:val="en-GB"/>
              </w:rPr>
              <w:t xml:space="preserve"> questions and ensure you check the correct boxes for each question</w:t>
            </w:r>
            <w:r w:rsidR="00452BAB">
              <w:rPr>
                <w:sz w:val="22"/>
                <w:lang w:val="en-GB"/>
              </w:rPr>
              <w:t xml:space="preserve"> (double click on each box and </w:t>
            </w:r>
            <w:r w:rsidR="00A47D63">
              <w:rPr>
                <w:sz w:val="22"/>
                <w:lang w:val="en-GB"/>
              </w:rPr>
              <w:t>select ‘checked’ where relevant)</w:t>
            </w:r>
            <w:r w:rsidR="00E33F2B">
              <w:rPr>
                <w:sz w:val="22"/>
                <w:lang w:val="en-GB"/>
              </w:rPr>
              <w:t>.</w:t>
            </w:r>
            <w:r w:rsidRPr="00CF421A">
              <w:rPr>
                <w:sz w:val="22"/>
                <w:lang w:val="en-GB"/>
              </w:rPr>
              <w:t xml:space="preserve"> </w:t>
            </w:r>
          </w:p>
          <w:p w14:paraId="11F6A3E3" w14:textId="77777777" w:rsidR="00D87873" w:rsidRPr="00CF421A" w:rsidRDefault="00D87873" w:rsidP="00A348D6">
            <w:pPr>
              <w:rPr>
                <w:lang w:val="en-GB"/>
              </w:rPr>
            </w:pPr>
            <w:r w:rsidRPr="00CF421A">
              <w:rPr>
                <w:sz w:val="22"/>
                <w:lang w:val="en-GB"/>
              </w:rPr>
              <w:t xml:space="preserve"> </w:t>
            </w:r>
          </w:p>
        </w:tc>
      </w:tr>
      <w:tr w:rsidR="00D9166A" w:rsidRPr="00D545F8" w14:paraId="77D2BD7C" w14:textId="77777777" w:rsidTr="00611C4D">
        <w:tc>
          <w:tcPr>
            <w:tcW w:w="10881" w:type="dxa"/>
            <w:shd w:val="clear" w:color="auto" w:fill="auto"/>
          </w:tcPr>
          <w:p w14:paraId="560A38B6" w14:textId="77777777" w:rsidR="005D7CC5" w:rsidRPr="005D7CC5" w:rsidRDefault="005D7CC5" w:rsidP="005D7CC5">
            <w:pPr>
              <w:pStyle w:val="ListParagraph"/>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3913DC6E" w14:textId="5C735B59" w:rsidR="00D960C8" w:rsidRPr="005D7CC5"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1B6F49">
              <w:rPr>
                <w:rFonts w:eastAsia="MS Gothic"/>
                <w:b/>
                <w:sz w:val="22"/>
                <w:szCs w:val="22"/>
                <w:lang w:eastAsia="en-GB"/>
              </w:rPr>
            </w:r>
            <w:r w:rsidR="001B6F49">
              <w:rPr>
                <w:rFonts w:eastAsia="MS Gothic"/>
                <w:b/>
                <w:sz w:val="22"/>
                <w:szCs w:val="22"/>
                <w:lang w:eastAsia="en-GB"/>
              </w:rPr>
              <w:fldChar w:fldCharType="separate"/>
            </w:r>
            <w:r w:rsidRPr="005D7CC5">
              <w:rPr>
                <w:rFonts w:eastAsia="MS Gothic"/>
                <w:b/>
                <w:sz w:val="22"/>
                <w:szCs w:val="22"/>
                <w:lang w:eastAsia="en-GB"/>
              </w:rPr>
              <w:fldChar w:fldCharType="end"/>
            </w:r>
            <w:r w:rsidR="00D960C8" w:rsidRPr="005D7CC5">
              <w:rPr>
                <w:rFonts w:eastAsia="MS Gothic"/>
                <w:sz w:val="22"/>
                <w:szCs w:val="22"/>
                <w:lang w:eastAsia="en-GB"/>
              </w:rPr>
              <w:t xml:space="preserve"> </w:t>
            </w:r>
            <w:r w:rsidR="005D7CC5" w:rsidRPr="005D7CC5">
              <w:rPr>
                <w:rFonts w:eastAsia="MS Gothic"/>
                <w:b/>
                <w:sz w:val="22"/>
                <w:szCs w:val="22"/>
                <w:lang w:eastAsia="en-GB"/>
              </w:rPr>
              <w:t>The application has no assigned specific conditions of support.</w:t>
            </w:r>
            <w:r w:rsidR="00D960C8" w:rsidRPr="005D7CC5">
              <w:rPr>
                <w:rFonts w:eastAsia="MS Gothic"/>
                <w:sz w:val="22"/>
                <w:szCs w:val="22"/>
                <w:lang w:eastAsia="en-GB"/>
              </w:rPr>
              <w:t xml:space="preserve"> </w:t>
            </w:r>
          </w:p>
          <w:p w14:paraId="6BA37C18" w14:textId="69D4CBA6" w:rsidR="00D960C8" w:rsidRPr="005D7CC5" w:rsidRDefault="00D960C8"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E33F2B">
              <w:rPr>
                <w:sz w:val="22"/>
                <w:lang w:val="en-GB"/>
              </w:rPr>
              <w:t xml:space="preserve">Please note that if there are specific </w:t>
            </w:r>
            <w:r w:rsidR="00D87873" w:rsidRPr="00E33F2B">
              <w:rPr>
                <w:sz w:val="22"/>
                <w:lang w:val="en-GB"/>
              </w:rPr>
              <w:t>conditions</w:t>
            </w:r>
            <w:r w:rsidRPr="00E33F2B">
              <w:rPr>
                <w:sz w:val="22"/>
                <w:lang w:val="en-GB"/>
              </w:rPr>
              <w:t xml:space="preserve"> </w:t>
            </w:r>
            <w:r w:rsidR="005D7CC5" w:rsidRPr="00E33F2B">
              <w:rPr>
                <w:sz w:val="22"/>
                <w:lang w:val="en-GB"/>
              </w:rPr>
              <w:t xml:space="preserve">of support (as per the outcome letters) </w:t>
            </w:r>
            <w:r w:rsidRPr="00E33F2B">
              <w:rPr>
                <w:sz w:val="22"/>
                <w:lang w:val="en-GB"/>
              </w:rPr>
              <w:t xml:space="preserve">that have not been reported against, this will </w:t>
            </w:r>
            <w:r w:rsidR="005D7CC5" w:rsidRPr="00E33F2B">
              <w:rPr>
                <w:sz w:val="22"/>
                <w:lang w:val="en-GB"/>
              </w:rPr>
              <w:softHyphen/>
              <w:t>invalidate</w:t>
            </w:r>
            <w:r w:rsidRPr="00E33F2B">
              <w:rPr>
                <w:sz w:val="22"/>
                <w:lang w:val="en-GB"/>
              </w:rPr>
              <w:t xml:space="preserve"> </w:t>
            </w:r>
            <w:r w:rsidR="00D87873" w:rsidRPr="00E33F2B">
              <w:rPr>
                <w:sz w:val="22"/>
                <w:lang w:val="en-GB"/>
              </w:rPr>
              <w:t>the annual review and a new annual review will need to be submitted; this may jeopardise the status of support</w:t>
            </w:r>
            <w:r w:rsidR="00A47D63">
              <w:rPr>
                <w:sz w:val="22"/>
                <w:lang w:val="en-GB"/>
              </w:rPr>
              <w:t xml:space="preserve"> for those relying upon this lawful basis</w:t>
            </w:r>
            <w:r w:rsidR="00D87873" w:rsidRPr="005D7CC5">
              <w:rPr>
                <w:rFonts w:eastAsia="MS Gothic"/>
                <w:sz w:val="22"/>
                <w:szCs w:val="22"/>
                <w:lang w:eastAsia="en-GB"/>
              </w:rPr>
              <w:t xml:space="preserve">.  </w:t>
            </w:r>
          </w:p>
          <w:p w14:paraId="79DC8D8A" w14:textId="77777777" w:rsidR="00D87873" w:rsidRPr="005D7CC5"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1D2EEBD5" w14:textId="77777777" w:rsidR="00D87873" w:rsidRPr="005D7CC5"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1B6F49">
              <w:rPr>
                <w:rFonts w:eastAsia="MS Gothic"/>
                <w:b/>
                <w:sz w:val="22"/>
                <w:szCs w:val="22"/>
                <w:lang w:eastAsia="en-GB"/>
              </w:rPr>
            </w:r>
            <w:r w:rsidR="001B6F49">
              <w:rPr>
                <w:rFonts w:eastAsia="MS Gothic"/>
                <w:b/>
                <w:sz w:val="22"/>
                <w:szCs w:val="22"/>
                <w:lang w:eastAsia="en-GB"/>
              </w:rPr>
              <w:fldChar w:fldCharType="separate"/>
            </w:r>
            <w:r w:rsidRPr="005D7CC5">
              <w:rPr>
                <w:rFonts w:eastAsia="MS Gothic"/>
                <w:b/>
                <w:sz w:val="22"/>
                <w:szCs w:val="22"/>
                <w:lang w:eastAsia="en-GB"/>
              </w:rPr>
              <w:fldChar w:fldCharType="end"/>
            </w:r>
            <w:r w:rsidRPr="005D7CC5">
              <w:rPr>
                <w:rFonts w:eastAsia="MS Gothic"/>
                <w:sz w:val="22"/>
                <w:szCs w:val="22"/>
                <w:lang w:eastAsia="en-GB"/>
              </w:rPr>
              <w:t xml:space="preserve"> </w:t>
            </w:r>
            <w:r w:rsidRPr="005D7CC5">
              <w:rPr>
                <w:rFonts w:eastAsia="MS Gothic"/>
                <w:b/>
                <w:sz w:val="22"/>
                <w:szCs w:val="22"/>
                <w:lang w:eastAsia="en-GB"/>
              </w:rPr>
              <w:t>The following provides an update against existing specific conditions of support.</w:t>
            </w:r>
            <w:r w:rsidRPr="005D7CC5">
              <w:rPr>
                <w:rFonts w:eastAsia="MS Gothic"/>
                <w:sz w:val="22"/>
                <w:szCs w:val="22"/>
                <w:lang w:eastAsia="en-GB"/>
              </w:rPr>
              <w:t xml:space="preserve"> </w:t>
            </w:r>
          </w:p>
          <w:p w14:paraId="1AE44576" w14:textId="50524A7E" w:rsidR="005D7CC5" w:rsidRDefault="00E33F2B"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Pr>
                <w:rFonts w:eastAsia="MS Gothic"/>
                <w:sz w:val="22"/>
                <w:szCs w:val="22"/>
                <w:lang w:eastAsia="en-GB"/>
              </w:rPr>
              <w:t>List each specific condition (expand as necessary) and explain how it has been met</w:t>
            </w:r>
          </w:p>
          <w:p w14:paraId="00205EB6" w14:textId="2C32D64E" w:rsidR="00D87873" w:rsidRPr="005D7CC5"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sz w:val="22"/>
                <w:szCs w:val="22"/>
                <w:lang w:eastAsia="en-GB"/>
              </w:rPr>
              <w:t xml:space="preserve">Condition 1: </w:t>
            </w:r>
          </w:p>
          <w:p w14:paraId="74DE2655" w14:textId="753FE73C" w:rsidR="00D87873"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sz w:val="22"/>
                <w:szCs w:val="22"/>
                <w:lang w:eastAsia="en-GB"/>
              </w:rPr>
              <w:t>Condition 2:</w:t>
            </w:r>
          </w:p>
          <w:p w14:paraId="5C0FB760" w14:textId="447CB833"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Pr>
                <w:rFonts w:eastAsia="MS Gothic"/>
                <w:sz w:val="22"/>
                <w:szCs w:val="22"/>
                <w:lang w:eastAsia="en-GB"/>
              </w:rPr>
              <w:t xml:space="preserve">Condition 3: </w:t>
            </w:r>
          </w:p>
          <w:p w14:paraId="14B0C331" w14:textId="461CF414"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FCC73E3" w14:textId="44FA9F6A"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71792C8" w14:textId="614305B8" w:rsidR="00261C7E" w:rsidRPr="005D7CC5" w:rsidRDefault="005D7CC5" w:rsidP="00B4693D">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1B6F49">
              <w:rPr>
                <w:rFonts w:eastAsia="MS Gothic"/>
                <w:b/>
                <w:sz w:val="22"/>
                <w:szCs w:val="22"/>
                <w:lang w:eastAsia="en-GB"/>
              </w:rPr>
            </w:r>
            <w:r w:rsidR="001B6F49">
              <w:rPr>
                <w:rFonts w:eastAsia="MS Gothic"/>
                <w:b/>
                <w:sz w:val="22"/>
                <w:szCs w:val="22"/>
                <w:lang w:eastAsia="en-GB"/>
              </w:rPr>
              <w:fldChar w:fldCharType="separate"/>
            </w:r>
            <w:r w:rsidRPr="005D7CC5">
              <w:rPr>
                <w:rFonts w:eastAsia="MS Gothic"/>
                <w:b/>
                <w:sz w:val="22"/>
                <w:szCs w:val="22"/>
                <w:lang w:eastAsia="en-GB"/>
              </w:rPr>
              <w:fldChar w:fldCharType="end"/>
            </w:r>
            <w:r w:rsidRPr="005D7CC5">
              <w:rPr>
                <w:rFonts w:eastAsia="MS Gothic"/>
                <w:sz w:val="22"/>
                <w:szCs w:val="22"/>
                <w:lang w:eastAsia="en-GB"/>
              </w:rPr>
              <w:t xml:space="preserve"> I can confirm the application adheres to all the standard conditions of support.  </w:t>
            </w:r>
          </w:p>
          <w:p w14:paraId="3E66EFC1" w14:textId="77777777" w:rsidR="00261C7E" w:rsidRPr="005D7CC5" w:rsidRDefault="00261C7E" w:rsidP="00B4693D">
            <w:pPr>
              <w:rPr>
                <w:b/>
                <w:sz w:val="22"/>
                <w:szCs w:val="22"/>
                <w:lang w:val="en-GB"/>
              </w:rPr>
            </w:pPr>
          </w:p>
          <w:p w14:paraId="0E088493" w14:textId="77777777" w:rsidR="00261C7E" w:rsidRPr="005D7CC5" w:rsidRDefault="00261C7E" w:rsidP="00B4693D">
            <w:pPr>
              <w:rPr>
                <w:b/>
                <w:sz w:val="22"/>
                <w:szCs w:val="22"/>
                <w:lang w:val="en-GB"/>
              </w:rPr>
            </w:pPr>
          </w:p>
        </w:tc>
      </w:tr>
      <w:tr w:rsidR="006D6025" w:rsidRPr="00D545F8" w14:paraId="78816567" w14:textId="77777777" w:rsidTr="006F6012">
        <w:tc>
          <w:tcPr>
            <w:tcW w:w="10881" w:type="dxa"/>
            <w:shd w:val="clear" w:color="auto" w:fill="D9D9D9"/>
          </w:tcPr>
          <w:p w14:paraId="6ABC4630" w14:textId="77777777" w:rsidR="006D6025" w:rsidRPr="000476D1" w:rsidRDefault="006D6025" w:rsidP="004238BC">
            <w:pPr>
              <w:numPr>
                <w:ilvl w:val="0"/>
                <w:numId w:val="2"/>
              </w:numPr>
              <w:rPr>
                <w:b/>
                <w:lang w:val="en-GB"/>
              </w:rPr>
            </w:pPr>
            <w:r w:rsidRPr="000476D1">
              <w:rPr>
                <w:b/>
                <w:lang w:val="en-GB"/>
              </w:rPr>
              <w:t xml:space="preserve">Steps taken to anonymise the information or obtain consent from individuals </w:t>
            </w:r>
          </w:p>
          <w:p w14:paraId="53DDA14A" w14:textId="366FBB2F" w:rsidR="006D6025" w:rsidRPr="00D545F8" w:rsidRDefault="006D6025" w:rsidP="006F6012">
            <w:pPr>
              <w:rPr>
                <w:rFonts w:asciiTheme="minorHAnsi" w:hAnsiTheme="minorHAnsi" w:cstheme="minorHAnsi"/>
                <w:lang w:val="en-GB"/>
              </w:rPr>
            </w:pPr>
            <w:r w:rsidRPr="000476D1">
              <w:rPr>
                <w:sz w:val="22"/>
                <w:lang w:val="en-GB"/>
              </w:rPr>
              <w:t xml:space="preserve">What steps have been taken to reduce the identifiability of the </w:t>
            </w:r>
            <w:r w:rsidR="00B21BDF" w:rsidRPr="000476D1">
              <w:rPr>
                <w:sz w:val="22"/>
                <w:lang w:val="en-GB"/>
              </w:rPr>
              <w:t xml:space="preserve">information </w:t>
            </w:r>
            <w:r w:rsidRPr="000476D1">
              <w:rPr>
                <w:sz w:val="22"/>
                <w:lang w:val="en-GB"/>
              </w:rPr>
              <w:t xml:space="preserve">or seek consent from </w:t>
            </w:r>
            <w:r w:rsidR="00F7415A" w:rsidRPr="000476D1">
              <w:rPr>
                <w:sz w:val="22"/>
                <w:lang w:val="en-GB"/>
              </w:rPr>
              <w:t>the patients</w:t>
            </w:r>
            <w:r w:rsidRPr="000476D1">
              <w:rPr>
                <w:sz w:val="22"/>
                <w:lang w:val="en-GB"/>
              </w:rPr>
              <w:t>? If this has not been done yet, please confirm at what stage you intend to or the reasons why you are not going to.</w:t>
            </w:r>
          </w:p>
        </w:tc>
      </w:tr>
      <w:tr w:rsidR="006D6025" w:rsidRPr="00D545F8" w14:paraId="2F5E7569" w14:textId="77777777" w:rsidTr="006F6012">
        <w:tc>
          <w:tcPr>
            <w:tcW w:w="10881" w:type="dxa"/>
            <w:shd w:val="clear" w:color="auto" w:fill="auto"/>
          </w:tcPr>
          <w:p w14:paraId="171C123D" w14:textId="1EA466A9" w:rsidR="006D6025" w:rsidRDefault="006D6025" w:rsidP="006F6012">
            <w:pPr>
              <w:rPr>
                <w:rFonts w:asciiTheme="minorHAnsi" w:hAnsiTheme="minorHAnsi" w:cstheme="minorHAnsi"/>
                <w:b/>
                <w:lang w:val="en-GB"/>
              </w:rPr>
            </w:pPr>
          </w:p>
          <w:p w14:paraId="24033158" w14:textId="77777777" w:rsidR="000476D1" w:rsidRDefault="000476D1" w:rsidP="006F6012">
            <w:pPr>
              <w:rPr>
                <w:rFonts w:asciiTheme="minorHAnsi" w:hAnsiTheme="minorHAnsi" w:cstheme="minorHAnsi"/>
                <w:b/>
                <w:lang w:val="en-GB"/>
              </w:rPr>
            </w:pPr>
          </w:p>
          <w:p w14:paraId="2AF45E57" w14:textId="77777777" w:rsidR="00261C7E" w:rsidRDefault="00261C7E" w:rsidP="006F6012">
            <w:pPr>
              <w:rPr>
                <w:rFonts w:asciiTheme="minorHAnsi" w:hAnsiTheme="minorHAnsi" w:cstheme="minorHAnsi"/>
                <w:b/>
                <w:lang w:val="en-GB"/>
              </w:rPr>
            </w:pPr>
          </w:p>
          <w:p w14:paraId="7BD40193" w14:textId="77777777" w:rsidR="00261C7E" w:rsidRDefault="00261C7E" w:rsidP="006F6012">
            <w:pPr>
              <w:rPr>
                <w:rFonts w:asciiTheme="minorHAnsi" w:hAnsiTheme="minorHAnsi" w:cstheme="minorHAnsi"/>
                <w:b/>
                <w:lang w:val="en-GB"/>
              </w:rPr>
            </w:pPr>
          </w:p>
          <w:p w14:paraId="0F4D59AB" w14:textId="77777777" w:rsidR="00036F63" w:rsidRDefault="00036F63" w:rsidP="006F6012">
            <w:pPr>
              <w:rPr>
                <w:rFonts w:asciiTheme="minorHAnsi" w:hAnsiTheme="minorHAnsi" w:cstheme="minorHAnsi"/>
                <w:b/>
                <w:lang w:val="en-GB"/>
              </w:rPr>
            </w:pPr>
          </w:p>
          <w:p w14:paraId="2575B2F0" w14:textId="77777777" w:rsidR="00036F63" w:rsidRPr="00D545F8" w:rsidRDefault="00036F63" w:rsidP="006F6012">
            <w:pPr>
              <w:rPr>
                <w:rFonts w:asciiTheme="minorHAnsi" w:hAnsiTheme="minorHAnsi" w:cstheme="minorHAnsi"/>
                <w:b/>
                <w:lang w:val="en-GB"/>
              </w:rPr>
            </w:pPr>
          </w:p>
        </w:tc>
      </w:tr>
      <w:tr w:rsidR="006D6025" w:rsidRPr="00D545F8" w14:paraId="568C9B87" w14:textId="77777777" w:rsidTr="006F6012">
        <w:tc>
          <w:tcPr>
            <w:tcW w:w="10881" w:type="dxa"/>
            <w:shd w:val="clear" w:color="auto" w:fill="D9D9D9"/>
          </w:tcPr>
          <w:p w14:paraId="55CAF6EA" w14:textId="77777777" w:rsidR="006D6025" w:rsidRPr="000476D1" w:rsidRDefault="006D6025" w:rsidP="004238BC">
            <w:pPr>
              <w:numPr>
                <w:ilvl w:val="0"/>
                <w:numId w:val="2"/>
              </w:numPr>
              <w:rPr>
                <w:szCs w:val="22"/>
                <w:lang w:val="en-GB"/>
              </w:rPr>
            </w:pPr>
            <w:r w:rsidRPr="000476D1">
              <w:rPr>
                <w:b/>
                <w:szCs w:val="22"/>
                <w:lang w:val="en-GB"/>
              </w:rPr>
              <w:t>Projected end date</w:t>
            </w:r>
          </w:p>
          <w:p w14:paraId="666F4A91" w14:textId="57C45DE8" w:rsidR="006D6025" w:rsidRPr="005F57EF" w:rsidRDefault="006D6025" w:rsidP="005F4795">
            <w:pPr>
              <w:rPr>
                <w:rFonts w:asciiTheme="minorHAnsi" w:hAnsiTheme="minorHAnsi" w:cstheme="minorHAnsi"/>
                <w:i/>
                <w:sz w:val="22"/>
                <w:szCs w:val="22"/>
                <w:lang w:val="en-GB"/>
              </w:rPr>
            </w:pPr>
            <w:r w:rsidRPr="005F57EF">
              <w:rPr>
                <w:sz w:val="22"/>
                <w:szCs w:val="22"/>
                <w:lang w:val="en-GB"/>
              </w:rPr>
              <w:t>What is the expected end date for your study</w:t>
            </w:r>
            <w:r w:rsidR="00D87873" w:rsidRPr="005F57EF">
              <w:rPr>
                <w:sz w:val="22"/>
                <w:szCs w:val="22"/>
                <w:lang w:val="en-GB"/>
              </w:rPr>
              <w:t xml:space="preserve">; </w:t>
            </w:r>
            <w:r w:rsidR="00D87873" w:rsidRPr="005F57EF">
              <w:rPr>
                <w:b/>
                <w:sz w:val="22"/>
                <w:szCs w:val="22"/>
                <w:lang w:val="en-GB"/>
              </w:rPr>
              <w:t>this is the date by which all confidential patient information is no longer identifiable and support is no longer required</w:t>
            </w:r>
            <w:r w:rsidR="00D87873" w:rsidRPr="005F57EF">
              <w:rPr>
                <w:sz w:val="22"/>
                <w:szCs w:val="22"/>
                <w:lang w:val="en-GB"/>
              </w:rPr>
              <w:t xml:space="preserve">. </w:t>
            </w:r>
            <w:r w:rsidR="00A47D63" w:rsidRPr="005F57EF">
              <w:rPr>
                <w:sz w:val="22"/>
                <w:szCs w:val="22"/>
                <w:lang w:val="en-GB"/>
              </w:rPr>
              <w:t xml:space="preserve"> </w:t>
            </w:r>
          </w:p>
        </w:tc>
      </w:tr>
      <w:tr w:rsidR="006D6025" w:rsidRPr="00D545F8" w14:paraId="07C6B763" w14:textId="77777777" w:rsidTr="006F6012">
        <w:tc>
          <w:tcPr>
            <w:tcW w:w="10881" w:type="dxa"/>
            <w:shd w:val="clear" w:color="auto" w:fill="auto"/>
          </w:tcPr>
          <w:p w14:paraId="6B3777BC" w14:textId="77777777" w:rsidR="006D6025" w:rsidRDefault="006D6025" w:rsidP="006F6012">
            <w:pPr>
              <w:rPr>
                <w:rFonts w:asciiTheme="minorHAnsi" w:hAnsiTheme="minorHAnsi" w:cstheme="minorHAnsi"/>
                <w:b/>
                <w:sz w:val="22"/>
                <w:szCs w:val="22"/>
                <w:lang w:val="en-GB"/>
              </w:rPr>
            </w:pPr>
          </w:p>
          <w:p w14:paraId="49F96480" w14:textId="77777777" w:rsidR="00261C7E" w:rsidRDefault="00261C7E" w:rsidP="006F6012">
            <w:pPr>
              <w:rPr>
                <w:rFonts w:asciiTheme="minorHAnsi" w:hAnsiTheme="minorHAnsi" w:cstheme="minorHAnsi"/>
                <w:b/>
                <w:sz w:val="22"/>
                <w:szCs w:val="22"/>
                <w:lang w:val="en-GB"/>
              </w:rPr>
            </w:pPr>
          </w:p>
          <w:p w14:paraId="7F91706B" w14:textId="77777777" w:rsidR="00261C7E" w:rsidRDefault="00261C7E" w:rsidP="006F6012">
            <w:pPr>
              <w:rPr>
                <w:rFonts w:asciiTheme="minorHAnsi" w:hAnsiTheme="minorHAnsi" w:cstheme="minorHAnsi"/>
                <w:b/>
                <w:sz w:val="22"/>
                <w:szCs w:val="22"/>
                <w:lang w:val="en-GB"/>
              </w:rPr>
            </w:pPr>
          </w:p>
          <w:p w14:paraId="0992A49F" w14:textId="77777777" w:rsidR="00261C7E" w:rsidRDefault="00261C7E" w:rsidP="006F6012">
            <w:pPr>
              <w:rPr>
                <w:rFonts w:asciiTheme="minorHAnsi" w:hAnsiTheme="minorHAnsi" w:cstheme="minorHAnsi"/>
                <w:b/>
                <w:sz w:val="22"/>
                <w:szCs w:val="22"/>
                <w:lang w:val="en-GB"/>
              </w:rPr>
            </w:pPr>
          </w:p>
          <w:p w14:paraId="59C22307" w14:textId="77777777" w:rsidR="00261C7E" w:rsidRPr="00D545F8" w:rsidRDefault="00261C7E" w:rsidP="006F6012">
            <w:pPr>
              <w:rPr>
                <w:rFonts w:asciiTheme="minorHAnsi" w:hAnsiTheme="minorHAnsi" w:cstheme="minorHAnsi"/>
                <w:b/>
                <w:sz w:val="22"/>
                <w:szCs w:val="22"/>
                <w:lang w:val="en-GB"/>
              </w:rPr>
            </w:pPr>
          </w:p>
        </w:tc>
      </w:tr>
      <w:tr w:rsidR="006D6025" w:rsidRPr="00D545F8" w14:paraId="703994DF" w14:textId="77777777" w:rsidTr="003F6FEF">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5FD65" w14:textId="0FD071DD" w:rsidR="006D6025" w:rsidRDefault="005F57EF" w:rsidP="0012126D">
            <w:pPr>
              <w:numPr>
                <w:ilvl w:val="0"/>
                <w:numId w:val="2"/>
              </w:numPr>
              <w:rPr>
                <w:rFonts w:asciiTheme="minorHAnsi" w:hAnsiTheme="minorHAnsi" w:cstheme="minorHAnsi"/>
                <w:b/>
                <w:szCs w:val="22"/>
                <w:lang w:val="en-GB"/>
              </w:rPr>
            </w:pPr>
            <w:r>
              <w:rPr>
                <w:rFonts w:asciiTheme="minorHAnsi" w:hAnsiTheme="minorHAnsi" w:cstheme="minorHAnsi"/>
                <w:b/>
                <w:szCs w:val="22"/>
                <w:lang w:val="en-GB"/>
              </w:rPr>
              <w:lastRenderedPageBreak/>
              <w:t xml:space="preserve">Project </w:t>
            </w:r>
            <w:r w:rsidR="006D6025" w:rsidRPr="00D545F8">
              <w:rPr>
                <w:rFonts w:asciiTheme="minorHAnsi" w:hAnsiTheme="minorHAnsi" w:cstheme="minorHAnsi"/>
                <w:b/>
                <w:szCs w:val="22"/>
                <w:lang w:val="en-GB"/>
              </w:rPr>
              <w:t>changes</w:t>
            </w:r>
          </w:p>
          <w:p w14:paraId="47910C30" w14:textId="77777777" w:rsidR="005F57EF" w:rsidRPr="00D545F8" w:rsidRDefault="005F57EF" w:rsidP="005F57EF">
            <w:pPr>
              <w:ind w:left="567"/>
              <w:rPr>
                <w:rFonts w:asciiTheme="minorHAnsi" w:hAnsiTheme="minorHAnsi" w:cstheme="minorHAnsi"/>
                <w:b/>
                <w:szCs w:val="22"/>
                <w:lang w:val="en-GB"/>
              </w:rPr>
            </w:pPr>
          </w:p>
          <w:p w14:paraId="0919D266" w14:textId="68E1EF8E" w:rsidR="00F7415A" w:rsidRPr="005F57EF" w:rsidRDefault="00A47D63" w:rsidP="006F6012">
            <w:pPr>
              <w:rPr>
                <w:sz w:val="22"/>
                <w:szCs w:val="22"/>
                <w:lang w:val="en-GB"/>
              </w:rPr>
            </w:pPr>
            <w:r w:rsidRPr="005F57EF">
              <w:rPr>
                <w:sz w:val="22"/>
                <w:szCs w:val="22"/>
                <w:lang w:val="en-GB"/>
              </w:rPr>
              <w:t xml:space="preserve">Please provide a summary of any formal amendments made to the CAG that have been supported. </w:t>
            </w:r>
          </w:p>
          <w:p w14:paraId="3EB005E2" w14:textId="10DBD9D1" w:rsidR="00A47D63" w:rsidRPr="005F57EF" w:rsidRDefault="00A47D63" w:rsidP="006F6012">
            <w:pPr>
              <w:rPr>
                <w:sz w:val="22"/>
                <w:szCs w:val="22"/>
                <w:lang w:val="en-GB"/>
              </w:rPr>
            </w:pPr>
          </w:p>
          <w:p w14:paraId="5D3FE317" w14:textId="2A042E83" w:rsidR="00A47D63" w:rsidRPr="005F57EF" w:rsidRDefault="00A47D63" w:rsidP="006F6012">
            <w:pPr>
              <w:rPr>
                <w:sz w:val="22"/>
                <w:szCs w:val="22"/>
                <w:lang w:val="en-GB"/>
              </w:rPr>
            </w:pPr>
            <w:r w:rsidRPr="005F57EF">
              <w:rPr>
                <w:sz w:val="22"/>
                <w:szCs w:val="22"/>
                <w:lang w:val="en-GB"/>
              </w:rPr>
              <w:t>It is important to note that only those details specified in the original application</w:t>
            </w:r>
            <w:r w:rsidR="005F57EF" w:rsidRPr="005F57EF">
              <w:rPr>
                <w:sz w:val="22"/>
                <w:szCs w:val="22"/>
                <w:lang w:val="en-GB"/>
              </w:rPr>
              <w:t xml:space="preserve"> (and any formal amendments)</w:t>
            </w:r>
            <w:r w:rsidRPr="005F57EF">
              <w:rPr>
                <w:sz w:val="22"/>
                <w:szCs w:val="22"/>
                <w:lang w:val="en-GB"/>
              </w:rPr>
              <w:t xml:space="preserve"> have been supported</w:t>
            </w:r>
            <w:r w:rsidR="005F57EF" w:rsidRPr="005F57EF">
              <w:rPr>
                <w:sz w:val="22"/>
                <w:szCs w:val="22"/>
                <w:lang w:val="en-GB"/>
              </w:rPr>
              <w:t xml:space="preserve">. For applications supported over 5 years ago, or where the application detail no longer reflects current activity, a new application may be required. </w:t>
            </w:r>
          </w:p>
          <w:p w14:paraId="628700E1" w14:textId="68CB36D5" w:rsidR="006D6025" w:rsidRPr="00D545F8" w:rsidRDefault="00F7415A" w:rsidP="006F6012">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tc>
      </w:tr>
      <w:tr w:rsidR="006D6025" w:rsidRPr="00D545F8" w14:paraId="769AF559" w14:textId="77777777" w:rsidTr="006D6025">
        <w:tc>
          <w:tcPr>
            <w:tcW w:w="10881" w:type="dxa"/>
            <w:tcBorders>
              <w:top w:val="single" w:sz="4" w:space="0" w:color="auto"/>
              <w:left w:val="single" w:sz="4" w:space="0" w:color="auto"/>
              <w:bottom w:val="single" w:sz="4" w:space="0" w:color="auto"/>
              <w:right w:val="single" w:sz="4" w:space="0" w:color="auto"/>
            </w:tcBorders>
            <w:shd w:val="clear" w:color="auto" w:fill="auto"/>
          </w:tcPr>
          <w:p w14:paraId="6C1126BF" w14:textId="77777777" w:rsidR="006D6025" w:rsidRDefault="006D6025" w:rsidP="006F6012">
            <w:pPr>
              <w:rPr>
                <w:rFonts w:asciiTheme="minorHAnsi" w:hAnsiTheme="minorHAnsi" w:cstheme="minorHAnsi"/>
                <w:b/>
                <w:lang w:val="en-GB"/>
              </w:rPr>
            </w:pPr>
          </w:p>
          <w:p w14:paraId="6908516A" w14:textId="77777777" w:rsidR="00261C7E" w:rsidRDefault="00261C7E" w:rsidP="006F6012">
            <w:pPr>
              <w:rPr>
                <w:rFonts w:asciiTheme="minorHAnsi" w:hAnsiTheme="minorHAnsi" w:cstheme="minorHAnsi"/>
                <w:b/>
                <w:lang w:val="en-GB"/>
              </w:rPr>
            </w:pPr>
          </w:p>
          <w:p w14:paraId="7F283C3A" w14:textId="77777777" w:rsidR="00261C7E" w:rsidRDefault="00261C7E" w:rsidP="006F6012">
            <w:pPr>
              <w:rPr>
                <w:rFonts w:asciiTheme="minorHAnsi" w:hAnsiTheme="minorHAnsi" w:cstheme="minorHAnsi"/>
                <w:b/>
                <w:lang w:val="en-GB"/>
              </w:rPr>
            </w:pPr>
          </w:p>
          <w:p w14:paraId="459B6C6A" w14:textId="77777777" w:rsidR="00261C7E" w:rsidRPr="00D545F8" w:rsidRDefault="00261C7E" w:rsidP="006F6012">
            <w:pPr>
              <w:rPr>
                <w:rFonts w:asciiTheme="minorHAnsi" w:hAnsiTheme="minorHAnsi" w:cstheme="minorHAnsi"/>
                <w:b/>
                <w:lang w:val="en-GB"/>
              </w:rPr>
            </w:pPr>
          </w:p>
        </w:tc>
      </w:tr>
    </w:tbl>
    <w:p w14:paraId="31C3452E" w14:textId="77777777"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D545F8" w14:paraId="12ADD4F9" w14:textId="77777777" w:rsidTr="00D37153">
        <w:tc>
          <w:tcPr>
            <w:tcW w:w="10881" w:type="dxa"/>
            <w:shd w:val="clear" w:color="auto" w:fill="BFBFBF"/>
          </w:tcPr>
          <w:p w14:paraId="2B41B447" w14:textId="77777777" w:rsidR="001A4020" w:rsidRPr="00D545F8" w:rsidRDefault="004238BC" w:rsidP="00B4693D">
            <w:pPr>
              <w:rPr>
                <w:rFonts w:asciiTheme="minorHAnsi" w:hAnsiTheme="minorHAnsi" w:cstheme="minorHAnsi"/>
                <w:b/>
                <w:lang w:val="en-GB"/>
              </w:rPr>
            </w:pPr>
            <w:r w:rsidRPr="00D545F8">
              <w:rPr>
                <w:rFonts w:asciiTheme="minorHAnsi" w:hAnsiTheme="minorHAnsi" w:cstheme="minorHAnsi"/>
                <w:b/>
                <w:lang w:val="en-GB"/>
              </w:rPr>
              <w:t xml:space="preserve">3. </w:t>
            </w:r>
            <w:r w:rsidR="001A4020" w:rsidRPr="00D545F8">
              <w:rPr>
                <w:rFonts w:asciiTheme="minorHAnsi" w:hAnsiTheme="minorHAnsi" w:cstheme="minorHAnsi"/>
                <w:b/>
                <w:lang w:val="en-GB"/>
              </w:rPr>
              <w:t>Justification for ongoing support</w:t>
            </w:r>
          </w:p>
        </w:tc>
      </w:tr>
      <w:tr w:rsidR="00D9166A" w:rsidRPr="00D545F8" w14:paraId="6EFE417E" w14:textId="77777777" w:rsidTr="00D37153">
        <w:tc>
          <w:tcPr>
            <w:tcW w:w="10881" w:type="dxa"/>
            <w:shd w:val="clear" w:color="auto" w:fill="D9D9D9"/>
          </w:tcPr>
          <w:p w14:paraId="31D00B61" w14:textId="77777777" w:rsidR="00D9166A" w:rsidRPr="005F57EF" w:rsidRDefault="00A348D6" w:rsidP="004238BC">
            <w:pPr>
              <w:numPr>
                <w:ilvl w:val="0"/>
                <w:numId w:val="3"/>
              </w:numPr>
              <w:rPr>
                <w:b/>
                <w:sz w:val="22"/>
                <w:szCs w:val="22"/>
                <w:lang w:val="en-GB"/>
              </w:rPr>
            </w:pPr>
            <w:r w:rsidRPr="005F57EF">
              <w:rPr>
                <w:b/>
                <w:sz w:val="22"/>
                <w:szCs w:val="22"/>
                <w:lang w:val="en-GB"/>
              </w:rPr>
              <w:t>Practicable alternatives/</w:t>
            </w:r>
            <w:r w:rsidR="001A4020" w:rsidRPr="005F57EF">
              <w:rPr>
                <w:b/>
                <w:sz w:val="22"/>
                <w:szCs w:val="22"/>
                <w:lang w:val="en-GB"/>
              </w:rPr>
              <w:t>exit s</w:t>
            </w:r>
            <w:r w:rsidR="00D9166A" w:rsidRPr="005F57EF">
              <w:rPr>
                <w:b/>
                <w:sz w:val="22"/>
                <w:szCs w:val="22"/>
                <w:lang w:val="en-GB"/>
              </w:rPr>
              <w:t>trategy</w:t>
            </w:r>
            <w:r w:rsidR="00DF1FA9" w:rsidRPr="005F57EF">
              <w:rPr>
                <w:b/>
                <w:sz w:val="22"/>
                <w:szCs w:val="22"/>
                <w:lang w:val="en-GB"/>
              </w:rPr>
              <w:t xml:space="preserve"> </w:t>
            </w:r>
          </w:p>
          <w:p w14:paraId="1551678D" w14:textId="79F2654C" w:rsidR="00D9166A" w:rsidRPr="00D545F8" w:rsidRDefault="00DF1FA9" w:rsidP="00A348D6">
            <w:pPr>
              <w:rPr>
                <w:rFonts w:asciiTheme="minorHAnsi" w:hAnsiTheme="minorHAnsi" w:cstheme="minorHAnsi"/>
                <w:lang w:val="en-GB"/>
              </w:rPr>
            </w:pPr>
            <w:r w:rsidRPr="005F57EF">
              <w:rPr>
                <w:sz w:val="22"/>
                <w:szCs w:val="22"/>
                <w:lang w:val="en-GB"/>
              </w:rPr>
              <w:t xml:space="preserve">It is a requirement of the Regulations that </w:t>
            </w:r>
            <w:r w:rsidR="00F7415A" w:rsidRPr="005F57EF">
              <w:rPr>
                <w:sz w:val="22"/>
                <w:szCs w:val="22"/>
                <w:lang w:val="en-GB"/>
              </w:rPr>
              <w:t>applicants</w:t>
            </w:r>
            <w:r w:rsidRPr="005F57EF">
              <w:rPr>
                <w:sz w:val="22"/>
                <w:szCs w:val="22"/>
                <w:lang w:val="en-GB"/>
              </w:rPr>
              <w:t xml:space="preserve"> review the requirement to continue</w:t>
            </w:r>
            <w:r w:rsidR="00EA2AD7" w:rsidRPr="005F57EF">
              <w:rPr>
                <w:sz w:val="22"/>
                <w:szCs w:val="22"/>
                <w:lang w:val="en-GB"/>
              </w:rPr>
              <w:t xml:space="preserve"> processing </w:t>
            </w:r>
            <w:r w:rsidR="00A348D6" w:rsidRPr="005F57EF">
              <w:rPr>
                <w:sz w:val="22"/>
                <w:szCs w:val="22"/>
                <w:lang w:val="en-GB"/>
              </w:rPr>
              <w:t>confidential</w:t>
            </w:r>
            <w:r w:rsidR="00EA2AD7" w:rsidRPr="005F57EF">
              <w:rPr>
                <w:sz w:val="22"/>
                <w:szCs w:val="22"/>
                <w:lang w:val="en-GB"/>
              </w:rPr>
              <w:t xml:space="preserve"> patient information without consent on an annual basis. </w:t>
            </w:r>
            <w:r w:rsidRPr="005F57EF">
              <w:rPr>
                <w:sz w:val="22"/>
                <w:szCs w:val="22"/>
                <w:lang w:val="en-GB"/>
              </w:rPr>
              <w:t xml:space="preserve"> </w:t>
            </w:r>
            <w:r w:rsidR="00EA2AD7" w:rsidRPr="005F57EF">
              <w:rPr>
                <w:sz w:val="22"/>
                <w:szCs w:val="22"/>
                <w:lang w:val="en-GB"/>
              </w:rPr>
              <w:t>P</w:t>
            </w:r>
            <w:r w:rsidR="00D9166A" w:rsidRPr="005F57EF">
              <w:rPr>
                <w:sz w:val="22"/>
                <w:szCs w:val="22"/>
                <w:lang w:val="en-GB"/>
              </w:rPr>
              <w:t xml:space="preserve">lease provide an overview of </w:t>
            </w:r>
            <w:r w:rsidR="001A4020" w:rsidRPr="005F57EF">
              <w:rPr>
                <w:sz w:val="22"/>
                <w:szCs w:val="22"/>
                <w:lang w:val="en-GB"/>
              </w:rPr>
              <w:t>alternative</w:t>
            </w:r>
            <w:r w:rsidR="00EA2AD7" w:rsidRPr="005F57EF">
              <w:rPr>
                <w:sz w:val="22"/>
                <w:szCs w:val="22"/>
                <w:lang w:val="en-GB"/>
              </w:rPr>
              <w:t>s</w:t>
            </w:r>
            <w:r w:rsidR="00D9166A" w:rsidRPr="005F57EF">
              <w:rPr>
                <w:sz w:val="22"/>
                <w:szCs w:val="22"/>
                <w:lang w:val="en-GB"/>
              </w:rPr>
              <w:t xml:space="preserve"> being considered or taken to </w:t>
            </w:r>
            <w:r w:rsidR="00F7415A" w:rsidRPr="005F57EF">
              <w:rPr>
                <w:sz w:val="22"/>
                <w:szCs w:val="22"/>
                <w:lang w:val="en-GB"/>
              </w:rPr>
              <w:t xml:space="preserve">remove </w:t>
            </w:r>
            <w:r w:rsidR="00457AFA" w:rsidRPr="005F57EF">
              <w:rPr>
                <w:sz w:val="22"/>
                <w:szCs w:val="22"/>
                <w:lang w:val="en-GB"/>
              </w:rPr>
              <w:t xml:space="preserve">the need for </w:t>
            </w:r>
            <w:r w:rsidR="001A4020" w:rsidRPr="005F57EF">
              <w:rPr>
                <w:sz w:val="22"/>
                <w:szCs w:val="22"/>
                <w:lang w:val="en-GB"/>
              </w:rPr>
              <w:t xml:space="preserve">ongoing support, such as the </w:t>
            </w:r>
            <w:r w:rsidRPr="005F57EF">
              <w:rPr>
                <w:sz w:val="22"/>
                <w:szCs w:val="22"/>
                <w:lang w:val="en-GB"/>
              </w:rPr>
              <w:t>receipt of anonymised</w:t>
            </w:r>
            <w:r w:rsidR="001A4020" w:rsidRPr="005F57EF">
              <w:rPr>
                <w:sz w:val="22"/>
                <w:szCs w:val="22"/>
                <w:lang w:val="en-GB"/>
              </w:rPr>
              <w:t xml:space="preserve"> data</w:t>
            </w:r>
            <w:r w:rsidRPr="005F57EF">
              <w:rPr>
                <w:sz w:val="22"/>
                <w:szCs w:val="22"/>
                <w:lang w:val="en-GB"/>
              </w:rPr>
              <w:t xml:space="preserve"> only or the movement towards a pseudonymised approach</w:t>
            </w:r>
            <w:r w:rsidR="001A4020" w:rsidRPr="005F57EF">
              <w:rPr>
                <w:sz w:val="22"/>
                <w:szCs w:val="22"/>
                <w:lang w:val="en-GB"/>
              </w:rPr>
              <w:t>.</w:t>
            </w:r>
          </w:p>
        </w:tc>
      </w:tr>
      <w:tr w:rsidR="00D9166A" w:rsidRPr="00D545F8" w14:paraId="645D47E1" w14:textId="77777777" w:rsidTr="00611C4D">
        <w:tc>
          <w:tcPr>
            <w:tcW w:w="10881" w:type="dxa"/>
            <w:shd w:val="clear" w:color="auto" w:fill="auto"/>
          </w:tcPr>
          <w:p w14:paraId="2B238499" w14:textId="77777777" w:rsidR="00D9166A" w:rsidRDefault="00D9166A" w:rsidP="00B4693D">
            <w:pPr>
              <w:rPr>
                <w:rFonts w:asciiTheme="minorHAnsi" w:hAnsiTheme="minorHAnsi" w:cstheme="minorHAnsi"/>
                <w:b/>
                <w:lang w:val="en-GB"/>
              </w:rPr>
            </w:pPr>
          </w:p>
          <w:p w14:paraId="0CA2A4F2" w14:textId="77777777" w:rsidR="00261C7E" w:rsidRDefault="00261C7E" w:rsidP="00B4693D">
            <w:pPr>
              <w:rPr>
                <w:rFonts w:asciiTheme="minorHAnsi" w:hAnsiTheme="minorHAnsi" w:cstheme="minorHAnsi"/>
                <w:b/>
                <w:lang w:val="en-GB"/>
              </w:rPr>
            </w:pPr>
          </w:p>
          <w:p w14:paraId="569E96B4" w14:textId="77777777" w:rsidR="00261C7E" w:rsidRDefault="00261C7E" w:rsidP="00B4693D">
            <w:pPr>
              <w:rPr>
                <w:rFonts w:asciiTheme="minorHAnsi" w:hAnsiTheme="minorHAnsi" w:cstheme="minorHAnsi"/>
                <w:b/>
                <w:lang w:val="en-GB"/>
              </w:rPr>
            </w:pPr>
          </w:p>
          <w:p w14:paraId="1D085979" w14:textId="77777777" w:rsidR="00261C7E" w:rsidRPr="00D545F8" w:rsidRDefault="00261C7E" w:rsidP="00B4693D">
            <w:pPr>
              <w:rPr>
                <w:rFonts w:asciiTheme="minorHAnsi" w:hAnsiTheme="minorHAnsi" w:cstheme="minorHAnsi"/>
                <w:b/>
                <w:lang w:val="en-GB"/>
              </w:rPr>
            </w:pPr>
          </w:p>
        </w:tc>
      </w:tr>
    </w:tbl>
    <w:p w14:paraId="699B632B" w14:textId="77777777"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D545F8" w14:paraId="52C9E774" w14:textId="77777777" w:rsidTr="00D37153">
        <w:tc>
          <w:tcPr>
            <w:tcW w:w="10881" w:type="dxa"/>
            <w:shd w:val="clear" w:color="auto" w:fill="BFBFBF"/>
          </w:tcPr>
          <w:p w14:paraId="226BC221" w14:textId="3146E84B" w:rsidR="001A4020" w:rsidRPr="00791595" w:rsidRDefault="001A4020" w:rsidP="00791595">
            <w:pPr>
              <w:pStyle w:val="ListParagraph"/>
              <w:numPr>
                <w:ilvl w:val="0"/>
                <w:numId w:val="6"/>
              </w:numPr>
              <w:rPr>
                <w:b/>
                <w:sz w:val="22"/>
                <w:szCs w:val="22"/>
                <w:lang w:val="en-GB"/>
              </w:rPr>
            </w:pPr>
            <w:r w:rsidRPr="00791595">
              <w:rPr>
                <w:b/>
                <w:sz w:val="22"/>
                <w:szCs w:val="22"/>
                <w:lang w:val="en-GB"/>
              </w:rPr>
              <w:t>Patient</w:t>
            </w:r>
            <w:r w:rsidR="000476D1" w:rsidRPr="00791595">
              <w:rPr>
                <w:b/>
                <w:sz w:val="22"/>
                <w:szCs w:val="22"/>
                <w:lang w:val="en-GB"/>
              </w:rPr>
              <w:t xml:space="preserve"> and public feedback</w:t>
            </w:r>
          </w:p>
          <w:p w14:paraId="0938600F" w14:textId="264AE624" w:rsidR="00791595" w:rsidRPr="00791595" w:rsidRDefault="00791595" w:rsidP="00791595">
            <w:pPr>
              <w:pStyle w:val="ListParagraph"/>
              <w:rPr>
                <w:b/>
                <w:sz w:val="22"/>
                <w:szCs w:val="22"/>
                <w:lang w:val="en-GB"/>
              </w:rPr>
            </w:pPr>
          </w:p>
        </w:tc>
      </w:tr>
      <w:tr w:rsidR="00D9166A" w:rsidRPr="00D545F8" w14:paraId="1DEC59CA" w14:textId="77777777" w:rsidTr="00D37153">
        <w:tc>
          <w:tcPr>
            <w:tcW w:w="10881" w:type="dxa"/>
            <w:shd w:val="clear" w:color="auto" w:fill="D9D9D9"/>
          </w:tcPr>
          <w:p w14:paraId="5E3477FF" w14:textId="2281C1FF" w:rsidR="00D9166A" w:rsidRPr="000476D1" w:rsidRDefault="005F57EF" w:rsidP="00B4693D">
            <w:pPr>
              <w:rPr>
                <w:sz w:val="22"/>
                <w:szCs w:val="22"/>
                <w:lang w:val="en-GB"/>
              </w:rPr>
            </w:pPr>
            <w:r w:rsidRPr="005F57EF">
              <w:rPr>
                <w:sz w:val="22"/>
                <w:szCs w:val="22"/>
                <w:lang w:val="en-GB"/>
              </w:rPr>
              <w:t>Please provide details of any complaints, queries or objections that you have received from patients (which specifically relate to this application to process confidential patient information without consent) and the steps you have taken to resolve them. Have any patients requested that their data is not processed and how has it been ensured that this has been respected?</w:t>
            </w:r>
          </w:p>
        </w:tc>
      </w:tr>
      <w:tr w:rsidR="00D9166A" w:rsidRPr="00D545F8" w14:paraId="63C35814" w14:textId="77777777" w:rsidTr="00611C4D">
        <w:tc>
          <w:tcPr>
            <w:tcW w:w="10881" w:type="dxa"/>
            <w:shd w:val="clear" w:color="auto" w:fill="auto"/>
          </w:tcPr>
          <w:p w14:paraId="6A3FDBB6" w14:textId="4FCD354A" w:rsidR="00261C7E" w:rsidRDefault="00261C7E" w:rsidP="00B4693D">
            <w:pPr>
              <w:rPr>
                <w:rFonts w:asciiTheme="minorHAnsi" w:hAnsiTheme="minorHAnsi" w:cstheme="minorHAnsi"/>
                <w:b/>
                <w:lang w:val="en-GB"/>
              </w:rPr>
            </w:pPr>
          </w:p>
          <w:p w14:paraId="0E822FDA" w14:textId="2DBF5B05" w:rsidR="005F57EF" w:rsidRDefault="005F57EF" w:rsidP="00B4693D">
            <w:pPr>
              <w:rPr>
                <w:rFonts w:asciiTheme="minorHAnsi" w:hAnsiTheme="minorHAnsi" w:cstheme="minorHAnsi"/>
                <w:b/>
                <w:lang w:val="en-GB"/>
              </w:rPr>
            </w:pPr>
          </w:p>
          <w:p w14:paraId="2113904E" w14:textId="7F545C55" w:rsidR="005F57EF" w:rsidRDefault="005F57EF" w:rsidP="00B4693D">
            <w:pPr>
              <w:rPr>
                <w:rFonts w:asciiTheme="minorHAnsi" w:hAnsiTheme="minorHAnsi" w:cstheme="minorHAnsi"/>
                <w:b/>
                <w:lang w:val="en-GB"/>
              </w:rPr>
            </w:pPr>
          </w:p>
          <w:p w14:paraId="62671380" w14:textId="77777777" w:rsidR="005F57EF" w:rsidRDefault="005F57EF" w:rsidP="00B4693D">
            <w:pPr>
              <w:rPr>
                <w:rFonts w:asciiTheme="minorHAnsi" w:hAnsiTheme="minorHAnsi" w:cstheme="minorHAnsi"/>
                <w:b/>
                <w:lang w:val="en-GB"/>
              </w:rPr>
            </w:pPr>
          </w:p>
          <w:p w14:paraId="2EDCB2C7" w14:textId="77777777" w:rsidR="00261C7E" w:rsidRPr="00D545F8" w:rsidRDefault="00261C7E" w:rsidP="00B4693D">
            <w:pPr>
              <w:rPr>
                <w:rFonts w:asciiTheme="minorHAnsi" w:hAnsiTheme="minorHAnsi" w:cstheme="minorHAnsi"/>
                <w:b/>
                <w:lang w:val="en-GB"/>
              </w:rPr>
            </w:pPr>
          </w:p>
        </w:tc>
      </w:tr>
      <w:tr w:rsidR="00D9166A" w:rsidRPr="00D545F8" w14:paraId="500E9F89" w14:textId="77777777" w:rsidTr="00D37153">
        <w:tc>
          <w:tcPr>
            <w:tcW w:w="10881" w:type="dxa"/>
            <w:shd w:val="clear" w:color="auto" w:fill="D9D9D9"/>
          </w:tcPr>
          <w:p w14:paraId="0A5E146A" w14:textId="398C41DC" w:rsidR="005F57EF" w:rsidRPr="005F57EF" w:rsidRDefault="005F57EF" w:rsidP="005F57EF">
            <w:pPr>
              <w:pStyle w:val="ListParagraph"/>
              <w:numPr>
                <w:ilvl w:val="0"/>
                <w:numId w:val="6"/>
              </w:numPr>
              <w:rPr>
                <w:rFonts w:asciiTheme="minorHAnsi" w:hAnsiTheme="minorHAnsi" w:cstheme="minorHAnsi"/>
                <w:b/>
                <w:lang w:val="en-GB"/>
              </w:rPr>
            </w:pPr>
            <w:r>
              <w:rPr>
                <w:rFonts w:asciiTheme="minorHAnsi" w:hAnsiTheme="minorHAnsi" w:cstheme="minorHAnsi"/>
                <w:b/>
                <w:lang w:val="en-GB"/>
              </w:rPr>
              <w:t>Public benefits</w:t>
            </w:r>
          </w:p>
          <w:p w14:paraId="00B54E1E" w14:textId="77A8C922" w:rsidR="005F57EF" w:rsidRPr="005F57EF" w:rsidRDefault="005F57EF" w:rsidP="005F57EF">
            <w:pPr>
              <w:rPr>
                <w:sz w:val="22"/>
                <w:szCs w:val="22"/>
                <w:lang w:val="en-GB"/>
              </w:rPr>
            </w:pPr>
            <w:r w:rsidRPr="005F57EF">
              <w:rPr>
                <w:sz w:val="22"/>
                <w:szCs w:val="22"/>
                <w:lang w:val="en-GB"/>
              </w:rPr>
              <w:t>To support the need for continued support, applicants should set out what public benefits have arisen since support has been in place, and from time of last annual review. Support to process confidential patient information without consent is ba</w:t>
            </w:r>
            <w:r>
              <w:rPr>
                <w:sz w:val="22"/>
                <w:szCs w:val="22"/>
                <w:lang w:val="en-GB"/>
              </w:rPr>
              <w:t>s</w:t>
            </w:r>
            <w:r w:rsidRPr="005F57EF">
              <w:rPr>
                <w:sz w:val="22"/>
                <w:szCs w:val="22"/>
                <w:lang w:val="en-GB"/>
              </w:rPr>
              <w:t>ed upon there being a public interest in the activity proceeding</w:t>
            </w:r>
            <w:r>
              <w:rPr>
                <w:sz w:val="22"/>
                <w:szCs w:val="22"/>
                <w:lang w:val="en-GB"/>
              </w:rPr>
              <w:t xml:space="preserve"> so applicants should consider this section carefully</w:t>
            </w:r>
            <w:r w:rsidRPr="005F57EF">
              <w:rPr>
                <w:sz w:val="22"/>
                <w:szCs w:val="22"/>
                <w:lang w:val="en-GB"/>
              </w:rPr>
              <w:t xml:space="preserve">. </w:t>
            </w:r>
            <w:r>
              <w:rPr>
                <w:sz w:val="22"/>
                <w:szCs w:val="22"/>
                <w:lang w:val="en-GB"/>
              </w:rPr>
              <w:t xml:space="preserve">Applicants should set out what public benefit has been achieved, or whether a public benefit is still anticipated. </w:t>
            </w:r>
          </w:p>
          <w:p w14:paraId="014F08BB" w14:textId="0A8742CD" w:rsidR="001A4020" w:rsidRPr="00D545F8" w:rsidRDefault="001A4020" w:rsidP="005F4795">
            <w:pPr>
              <w:rPr>
                <w:rFonts w:asciiTheme="minorHAnsi" w:hAnsiTheme="minorHAnsi" w:cstheme="minorHAnsi"/>
                <w:lang w:val="en-GB"/>
              </w:rPr>
            </w:pPr>
          </w:p>
        </w:tc>
      </w:tr>
      <w:tr w:rsidR="00D9166A" w:rsidRPr="00D545F8" w14:paraId="7E6DE5A5" w14:textId="77777777" w:rsidTr="00611C4D">
        <w:tc>
          <w:tcPr>
            <w:tcW w:w="10881" w:type="dxa"/>
            <w:shd w:val="clear" w:color="auto" w:fill="auto"/>
          </w:tcPr>
          <w:p w14:paraId="33F28184" w14:textId="77777777" w:rsidR="00261C7E" w:rsidRDefault="00261C7E" w:rsidP="00B4693D">
            <w:pPr>
              <w:rPr>
                <w:rFonts w:asciiTheme="minorHAnsi" w:hAnsiTheme="minorHAnsi" w:cstheme="minorHAnsi"/>
                <w:b/>
                <w:lang w:val="en-GB"/>
              </w:rPr>
            </w:pPr>
          </w:p>
          <w:p w14:paraId="795F61CB" w14:textId="77777777" w:rsidR="00261C7E" w:rsidRDefault="00261C7E" w:rsidP="00B4693D">
            <w:pPr>
              <w:rPr>
                <w:rFonts w:asciiTheme="minorHAnsi" w:hAnsiTheme="minorHAnsi" w:cstheme="minorHAnsi"/>
                <w:b/>
                <w:lang w:val="en-GB"/>
              </w:rPr>
            </w:pPr>
          </w:p>
          <w:p w14:paraId="5B379577" w14:textId="77777777" w:rsidR="00261C7E" w:rsidRPr="00D545F8" w:rsidRDefault="00261C7E" w:rsidP="00B4693D">
            <w:pPr>
              <w:rPr>
                <w:rFonts w:asciiTheme="minorHAnsi" w:hAnsiTheme="minorHAnsi" w:cstheme="minorHAnsi"/>
                <w:b/>
                <w:lang w:val="en-GB"/>
              </w:rPr>
            </w:pPr>
          </w:p>
        </w:tc>
      </w:tr>
    </w:tbl>
    <w:p w14:paraId="590FEEF7" w14:textId="77777777" w:rsidR="00D9166A" w:rsidRDefault="00D9166A" w:rsidP="00B4693D">
      <w:pPr>
        <w:rPr>
          <w:rFonts w:asciiTheme="minorHAnsi" w:hAnsiTheme="minorHAnsi" w:cstheme="minorHAnsi"/>
          <w:lang w:val="en-GB"/>
        </w:rPr>
      </w:pPr>
    </w:p>
    <w:p w14:paraId="534F55AB" w14:textId="77777777" w:rsidR="00261C7E" w:rsidRDefault="00261C7E" w:rsidP="00B4693D">
      <w:pPr>
        <w:rPr>
          <w:rFonts w:asciiTheme="minorHAnsi" w:hAnsiTheme="minorHAnsi" w:cstheme="minorHAnsi"/>
          <w:lang w:val="en-GB"/>
        </w:rPr>
      </w:pPr>
    </w:p>
    <w:p w14:paraId="25965617" w14:textId="77777777" w:rsidR="00261C7E" w:rsidRDefault="00261C7E" w:rsidP="00B4693D">
      <w:pPr>
        <w:rPr>
          <w:rFonts w:asciiTheme="minorHAnsi" w:hAnsiTheme="minorHAnsi" w:cstheme="minorHAnsi"/>
          <w:lang w:val="en-GB"/>
        </w:rPr>
      </w:pPr>
    </w:p>
    <w:p w14:paraId="13718973" w14:textId="77777777" w:rsidR="00261C7E" w:rsidRDefault="00261C7E" w:rsidP="00B4693D">
      <w:pPr>
        <w:rPr>
          <w:rFonts w:asciiTheme="minorHAnsi" w:hAnsiTheme="minorHAnsi" w:cstheme="minorHAnsi"/>
          <w:lang w:val="en-GB"/>
        </w:rPr>
      </w:pPr>
    </w:p>
    <w:p w14:paraId="05B2B322" w14:textId="77777777" w:rsidR="00261C7E" w:rsidRDefault="00261C7E" w:rsidP="00B4693D">
      <w:pPr>
        <w:rPr>
          <w:rFonts w:asciiTheme="minorHAnsi" w:hAnsiTheme="minorHAnsi" w:cstheme="minorHAnsi"/>
          <w:lang w:val="en-GB"/>
        </w:rPr>
      </w:pPr>
    </w:p>
    <w:p w14:paraId="338ED53A" w14:textId="77777777" w:rsidR="00261C7E" w:rsidRDefault="00261C7E" w:rsidP="00B4693D">
      <w:pPr>
        <w:rPr>
          <w:rFonts w:asciiTheme="minorHAnsi" w:hAnsiTheme="minorHAnsi" w:cstheme="minorHAnsi"/>
          <w:lang w:val="en-GB"/>
        </w:rPr>
      </w:pPr>
    </w:p>
    <w:p w14:paraId="0996DC8D" w14:textId="77777777" w:rsidR="00261C7E" w:rsidRDefault="00261C7E" w:rsidP="00B4693D">
      <w:pPr>
        <w:rPr>
          <w:rFonts w:asciiTheme="minorHAnsi" w:hAnsiTheme="minorHAnsi" w:cstheme="minorHAnsi"/>
          <w:lang w:val="en-GB"/>
        </w:rPr>
      </w:pPr>
    </w:p>
    <w:p w14:paraId="7B97D5D3" w14:textId="77777777" w:rsidR="00261C7E" w:rsidRPr="00D545F8" w:rsidRDefault="00261C7E"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D545F8" w14:paraId="28493047" w14:textId="77777777" w:rsidTr="005F57EF">
        <w:tc>
          <w:tcPr>
            <w:tcW w:w="10790" w:type="dxa"/>
            <w:shd w:val="clear" w:color="auto" w:fill="BFBFBF" w:themeFill="background1" w:themeFillShade="BF"/>
          </w:tcPr>
          <w:p w14:paraId="0AF3003C" w14:textId="327F92EA" w:rsidR="00D9166A" w:rsidRPr="000476D1" w:rsidRDefault="000476D1" w:rsidP="000476D1">
            <w:pPr>
              <w:rPr>
                <w:b/>
                <w:lang w:val="en-GB"/>
              </w:rPr>
            </w:pPr>
            <w:r>
              <w:rPr>
                <w:b/>
                <w:lang w:val="en-GB"/>
              </w:rPr>
              <w:t xml:space="preserve">5. </w:t>
            </w:r>
            <w:r w:rsidR="00D9166A" w:rsidRPr="000476D1">
              <w:rPr>
                <w:b/>
                <w:lang w:val="en-GB"/>
              </w:rPr>
              <w:t>Confirmation of contact details</w:t>
            </w:r>
          </w:p>
          <w:p w14:paraId="28C6C171" w14:textId="77777777" w:rsidR="000476D1" w:rsidRPr="000476D1" w:rsidRDefault="000476D1" w:rsidP="000476D1">
            <w:pPr>
              <w:pStyle w:val="ListParagraph"/>
              <w:rPr>
                <w:lang w:val="en-GB"/>
              </w:rPr>
            </w:pPr>
          </w:p>
          <w:p w14:paraId="736437A8" w14:textId="469C0C33" w:rsidR="00F7415A" w:rsidRPr="000476D1" w:rsidRDefault="00D9166A" w:rsidP="001A4020">
            <w:pPr>
              <w:rPr>
                <w:sz w:val="22"/>
                <w:lang w:val="en-GB"/>
              </w:rPr>
            </w:pPr>
            <w:r w:rsidRPr="000476D1">
              <w:rPr>
                <w:sz w:val="22"/>
                <w:lang w:val="en-GB"/>
              </w:rPr>
              <w:t xml:space="preserve">Please confirm contact details </w:t>
            </w:r>
            <w:r w:rsidR="000476D1" w:rsidRPr="000476D1">
              <w:rPr>
                <w:sz w:val="22"/>
                <w:lang w:val="en-GB"/>
              </w:rPr>
              <w:t>for</w:t>
            </w:r>
            <w:r w:rsidRPr="000476D1">
              <w:rPr>
                <w:sz w:val="22"/>
                <w:lang w:val="en-GB"/>
              </w:rPr>
              <w:t xml:space="preserve"> </w:t>
            </w:r>
            <w:r w:rsidR="000476D1">
              <w:rPr>
                <w:sz w:val="22"/>
                <w:lang w:val="en-GB"/>
              </w:rPr>
              <w:t>the</w:t>
            </w:r>
            <w:r w:rsidRPr="000476D1">
              <w:rPr>
                <w:sz w:val="22"/>
                <w:lang w:val="en-GB"/>
              </w:rPr>
              <w:t xml:space="preserve"> publicly availa</w:t>
            </w:r>
            <w:r w:rsidR="00457AFA" w:rsidRPr="000476D1">
              <w:rPr>
                <w:sz w:val="22"/>
                <w:lang w:val="en-GB"/>
              </w:rPr>
              <w:t>ble register of approved applications.</w:t>
            </w:r>
            <w:r w:rsidR="00F7415A" w:rsidRPr="000476D1">
              <w:rPr>
                <w:sz w:val="22"/>
                <w:lang w:val="en-GB"/>
              </w:rPr>
              <w:t xml:space="preserve"> </w:t>
            </w:r>
          </w:p>
          <w:p w14:paraId="57A3016B" w14:textId="77777777" w:rsidR="00F7415A" w:rsidRPr="000476D1" w:rsidRDefault="00F7415A" w:rsidP="001A4020">
            <w:pPr>
              <w:rPr>
                <w:sz w:val="22"/>
                <w:lang w:val="en-GB"/>
              </w:rPr>
            </w:pPr>
          </w:p>
          <w:p w14:paraId="275CA596" w14:textId="49140FA8" w:rsidR="00D9166A" w:rsidRPr="00D545F8" w:rsidRDefault="00D9166A" w:rsidP="001A4020">
            <w:pPr>
              <w:rPr>
                <w:rFonts w:asciiTheme="minorHAnsi" w:hAnsiTheme="minorHAnsi" w:cstheme="minorHAnsi"/>
                <w:lang w:val="en-GB"/>
              </w:rPr>
            </w:pPr>
          </w:p>
        </w:tc>
      </w:tr>
      <w:tr w:rsidR="001A4020" w:rsidRPr="000476D1" w14:paraId="67274685" w14:textId="77777777" w:rsidTr="005F57EF">
        <w:tc>
          <w:tcPr>
            <w:tcW w:w="10790" w:type="dxa"/>
            <w:shd w:val="clear" w:color="auto" w:fill="auto"/>
          </w:tcPr>
          <w:p w14:paraId="1ACDE3E5" w14:textId="0221B38A" w:rsidR="00036F63" w:rsidRPr="000476D1" w:rsidRDefault="00036F63" w:rsidP="001A4020">
            <w:pPr>
              <w:spacing w:line="276" w:lineRule="auto"/>
              <w:rPr>
                <w:sz w:val="22"/>
                <w:szCs w:val="22"/>
                <w:lang w:val="en-GB"/>
              </w:rPr>
            </w:pPr>
          </w:p>
          <w:p w14:paraId="4AE6431B" w14:textId="25B6AACB" w:rsidR="00F7415A" w:rsidRPr="000476D1" w:rsidRDefault="00F7415A" w:rsidP="001471C7">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0476D1">
              <w:rPr>
                <w:rFonts w:eastAsia="MS Gothic"/>
                <w:b/>
                <w:sz w:val="22"/>
                <w:szCs w:val="22"/>
                <w:lang w:eastAsia="en-GB"/>
              </w:rPr>
              <w:fldChar w:fldCharType="begin">
                <w:ffData>
                  <w:name w:val=""/>
                  <w:enabled/>
                  <w:calcOnExit w:val="0"/>
                  <w:checkBox>
                    <w:sizeAuto/>
                    <w:default w:val="0"/>
                  </w:checkBox>
                </w:ffData>
              </w:fldChar>
            </w:r>
            <w:r w:rsidRPr="000476D1">
              <w:rPr>
                <w:rFonts w:eastAsia="MS Gothic"/>
                <w:b/>
                <w:sz w:val="22"/>
                <w:szCs w:val="22"/>
                <w:lang w:eastAsia="en-GB"/>
              </w:rPr>
              <w:instrText xml:space="preserve"> FORMCHECKBOX </w:instrText>
            </w:r>
            <w:r w:rsidR="001B6F49">
              <w:rPr>
                <w:rFonts w:eastAsia="MS Gothic"/>
                <w:b/>
                <w:sz w:val="22"/>
                <w:szCs w:val="22"/>
                <w:lang w:eastAsia="en-GB"/>
              </w:rPr>
            </w:r>
            <w:r w:rsidR="001B6F49">
              <w:rPr>
                <w:rFonts w:eastAsia="MS Gothic"/>
                <w:b/>
                <w:sz w:val="22"/>
                <w:szCs w:val="22"/>
                <w:lang w:eastAsia="en-GB"/>
              </w:rPr>
              <w:fldChar w:fldCharType="separate"/>
            </w:r>
            <w:r w:rsidRPr="000476D1">
              <w:rPr>
                <w:rFonts w:eastAsia="MS Gothic"/>
                <w:b/>
                <w:sz w:val="22"/>
                <w:szCs w:val="22"/>
                <w:lang w:eastAsia="en-GB"/>
              </w:rPr>
              <w:fldChar w:fldCharType="end"/>
            </w:r>
            <w:r w:rsidRPr="000476D1">
              <w:rPr>
                <w:rFonts w:eastAsia="MS Gothic"/>
                <w:sz w:val="22"/>
                <w:szCs w:val="22"/>
                <w:lang w:eastAsia="en-GB"/>
              </w:rPr>
              <w:t xml:space="preserve"> The contact details below are the same as those </w:t>
            </w:r>
            <w:r w:rsidR="005F57EF">
              <w:rPr>
                <w:rFonts w:eastAsia="MS Gothic"/>
                <w:sz w:val="22"/>
                <w:szCs w:val="22"/>
                <w:lang w:eastAsia="en-GB"/>
              </w:rPr>
              <w:t xml:space="preserve">currently published </w:t>
            </w:r>
            <w:r w:rsidRPr="000476D1">
              <w:rPr>
                <w:rFonts w:eastAsia="MS Gothic"/>
                <w:sz w:val="22"/>
                <w:szCs w:val="22"/>
                <w:lang w:eastAsia="en-GB"/>
              </w:rPr>
              <w:t xml:space="preserve">in the Register of Approved Applications.  </w:t>
            </w:r>
          </w:p>
          <w:p w14:paraId="5C424155" w14:textId="68AB0915" w:rsidR="005F57E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r w:rsidRPr="000476D1">
              <w:rPr>
                <w:rFonts w:eastAsia="MS Gothic"/>
                <w:b/>
                <w:sz w:val="22"/>
                <w:szCs w:val="22"/>
                <w:lang w:eastAsia="en-GB"/>
              </w:rPr>
              <w:fldChar w:fldCharType="begin">
                <w:ffData>
                  <w:name w:val=""/>
                  <w:enabled/>
                  <w:calcOnExit w:val="0"/>
                  <w:checkBox>
                    <w:sizeAuto/>
                    <w:default w:val="0"/>
                  </w:checkBox>
                </w:ffData>
              </w:fldChar>
            </w:r>
            <w:r w:rsidRPr="000476D1">
              <w:rPr>
                <w:rFonts w:eastAsia="MS Gothic"/>
                <w:b/>
                <w:sz w:val="22"/>
                <w:szCs w:val="22"/>
                <w:lang w:eastAsia="en-GB"/>
              </w:rPr>
              <w:instrText xml:space="preserve"> FORMCHECKBOX </w:instrText>
            </w:r>
            <w:r w:rsidR="001B6F49">
              <w:rPr>
                <w:rFonts w:eastAsia="MS Gothic"/>
                <w:b/>
                <w:sz w:val="22"/>
                <w:szCs w:val="22"/>
                <w:lang w:eastAsia="en-GB"/>
              </w:rPr>
            </w:r>
            <w:r w:rsidR="001B6F49">
              <w:rPr>
                <w:rFonts w:eastAsia="MS Gothic"/>
                <w:b/>
                <w:sz w:val="22"/>
                <w:szCs w:val="22"/>
                <w:lang w:eastAsia="en-GB"/>
              </w:rPr>
              <w:fldChar w:fldCharType="separate"/>
            </w:r>
            <w:r w:rsidRPr="000476D1">
              <w:rPr>
                <w:rFonts w:eastAsia="MS Gothic"/>
                <w:b/>
                <w:sz w:val="22"/>
                <w:szCs w:val="22"/>
                <w:lang w:eastAsia="en-GB"/>
              </w:rPr>
              <w:fldChar w:fldCharType="end"/>
            </w:r>
            <w:r w:rsidRPr="000476D1">
              <w:rPr>
                <w:rFonts w:eastAsia="MS Gothic"/>
                <w:sz w:val="22"/>
                <w:szCs w:val="22"/>
                <w:lang w:eastAsia="en-GB"/>
              </w:rPr>
              <w:t xml:space="preserve"> The contact details below are NOT the same as those in the Register of Approved Applications.  </w:t>
            </w:r>
            <w:proofErr w:type="gramStart"/>
            <w:r w:rsidRPr="005F57EF">
              <w:rPr>
                <w:rFonts w:eastAsia="MS Gothic"/>
                <w:sz w:val="20"/>
                <w:szCs w:val="20"/>
                <w:lang w:eastAsia="en-GB"/>
              </w:rPr>
              <w:t>In order for</w:t>
            </w:r>
            <w:proofErr w:type="gramEnd"/>
            <w:r w:rsidRPr="005F57EF">
              <w:rPr>
                <w:rFonts w:eastAsia="MS Gothic"/>
                <w:sz w:val="20"/>
                <w:szCs w:val="20"/>
                <w:lang w:eastAsia="en-GB"/>
              </w:rPr>
              <w:t xml:space="preserve"> this change to be processed the reason </w:t>
            </w:r>
            <w:r w:rsidR="000476D1" w:rsidRPr="005F57EF">
              <w:rPr>
                <w:rFonts w:eastAsia="MS Gothic"/>
                <w:sz w:val="20"/>
                <w:szCs w:val="20"/>
                <w:lang w:eastAsia="en-GB"/>
              </w:rPr>
              <w:t>for</w:t>
            </w:r>
            <w:r w:rsidRPr="005F57EF">
              <w:rPr>
                <w:rFonts w:eastAsia="MS Gothic"/>
                <w:sz w:val="20"/>
                <w:szCs w:val="20"/>
                <w:lang w:eastAsia="en-GB"/>
              </w:rPr>
              <w:t xml:space="preserve"> this change must be specified here. </w:t>
            </w:r>
          </w:p>
          <w:p w14:paraId="04886584" w14:textId="77777777" w:rsidR="005F57EF" w:rsidRDefault="005F57EF"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p>
          <w:p w14:paraId="07E445B8" w14:textId="77777777" w:rsidR="005F57E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r w:rsidRPr="005F57EF">
              <w:rPr>
                <w:rFonts w:eastAsia="MS Gothic"/>
                <w:sz w:val="22"/>
                <w:szCs w:val="22"/>
                <w:lang w:eastAsia="en-GB"/>
              </w:rPr>
              <w:t xml:space="preserve">The reason </w:t>
            </w:r>
            <w:r w:rsidR="00CB6A4E" w:rsidRPr="005F57EF">
              <w:rPr>
                <w:rFonts w:eastAsia="MS Gothic"/>
                <w:sz w:val="22"/>
                <w:szCs w:val="22"/>
                <w:lang w:eastAsia="en-GB"/>
              </w:rPr>
              <w:t>for</w:t>
            </w:r>
            <w:r w:rsidRPr="005F57EF">
              <w:rPr>
                <w:rFonts w:eastAsia="MS Gothic"/>
                <w:sz w:val="22"/>
                <w:szCs w:val="22"/>
                <w:lang w:eastAsia="en-GB"/>
              </w:rPr>
              <w:t xml:space="preserve"> the change to </w:t>
            </w:r>
            <w:r w:rsidR="000476D1" w:rsidRPr="005F57EF">
              <w:rPr>
                <w:rFonts w:eastAsia="MS Gothic"/>
                <w:sz w:val="22"/>
                <w:szCs w:val="22"/>
                <w:lang w:eastAsia="en-GB"/>
              </w:rPr>
              <w:t xml:space="preserve">contact </w:t>
            </w:r>
            <w:r w:rsidRPr="005F57EF">
              <w:rPr>
                <w:rFonts w:eastAsia="MS Gothic"/>
                <w:sz w:val="22"/>
                <w:szCs w:val="22"/>
                <w:lang w:eastAsia="en-GB"/>
              </w:rPr>
              <w:t>details is as follows:</w:t>
            </w:r>
            <w:r w:rsidRPr="005F57EF">
              <w:rPr>
                <w:rFonts w:eastAsia="MS Gothic"/>
                <w:sz w:val="20"/>
                <w:szCs w:val="20"/>
                <w:lang w:eastAsia="en-GB"/>
              </w:rPr>
              <w:t xml:space="preserve"> </w:t>
            </w:r>
          </w:p>
          <w:p w14:paraId="61F17233" w14:textId="20FEBD39" w:rsidR="00F7415A" w:rsidRPr="000476D1" w:rsidRDefault="00F7415A" w:rsidP="001A4020">
            <w:pPr>
              <w:spacing w:line="276" w:lineRule="auto"/>
              <w:rPr>
                <w:sz w:val="22"/>
                <w:szCs w:val="22"/>
                <w:lang w:val="en-GB"/>
              </w:rPr>
            </w:pPr>
          </w:p>
          <w:p w14:paraId="67ADF172" w14:textId="234EA19D" w:rsidR="000476D1" w:rsidRPr="000476D1" w:rsidRDefault="000476D1" w:rsidP="001A4020">
            <w:pPr>
              <w:spacing w:line="276" w:lineRule="auto"/>
              <w:rPr>
                <w:sz w:val="22"/>
                <w:szCs w:val="22"/>
                <w:lang w:val="en-GB"/>
              </w:rPr>
            </w:pPr>
            <w:r w:rsidRPr="000476D1">
              <w:rPr>
                <w:sz w:val="22"/>
                <w:szCs w:val="22"/>
                <w:lang w:val="en-GB"/>
              </w:rPr>
              <w:t>Nam</w:t>
            </w:r>
            <w:r w:rsidR="005F57EF">
              <w:rPr>
                <w:sz w:val="22"/>
                <w:szCs w:val="22"/>
                <w:lang w:val="en-GB"/>
              </w:rPr>
              <w:t>e of controller for application:</w:t>
            </w:r>
          </w:p>
          <w:p w14:paraId="6010F548" w14:textId="3BAAED5A" w:rsidR="001A4020" w:rsidRPr="000476D1" w:rsidRDefault="001A4020" w:rsidP="001A4020">
            <w:pPr>
              <w:spacing w:line="276" w:lineRule="auto"/>
              <w:rPr>
                <w:sz w:val="22"/>
                <w:szCs w:val="22"/>
                <w:lang w:val="en-GB"/>
              </w:rPr>
            </w:pPr>
          </w:p>
          <w:p w14:paraId="059EB569" w14:textId="77777777" w:rsidR="001A4020" w:rsidRPr="000476D1" w:rsidRDefault="001A4020" w:rsidP="001A4020">
            <w:pPr>
              <w:spacing w:line="276" w:lineRule="auto"/>
              <w:ind w:left="2835" w:hanging="2835"/>
              <w:rPr>
                <w:sz w:val="22"/>
                <w:szCs w:val="22"/>
                <w:lang w:val="en-GB"/>
              </w:rPr>
            </w:pPr>
            <w:r w:rsidRPr="000476D1">
              <w:rPr>
                <w:sz w:val="22"/>
                <w:szCs w:val="22"/>
                <w:lang w:val="en-GB"/>
              </w:rPr>
              <w:t>Contact Name and role:</w:t>
            </w:r>
            <w:r w:rsidRPr="000476D1">
              <w:rPr>
                <w:sz w:val="22"/>
                <w:szCs w:val="22"/>
                <w:lang w:val="en-GB"/>
              </w:rPr>
              <w:tab/>
            </w:r>
          </w:p>
          <w:p w14:paraId="34A21FFD" w14:textId="77777777" w:rsidR="001A4020" w:rsidRPr="000476D1" w:rsidRDefault="001A4020" w:rsidP="001A4020">
            <w:pPr>
              <w:spacing w:line="276" w:lineRule="auto"/>
              <w:rPr>
                <w:sz w:val="22"/>
                <w:szCs w:val="22"/>
                <w:lang w:val="en-GB"/>
              </w:rPr>
            </w:pPr>
          </w:p>
          <w:p w14:paraId="4AB1F225" w14:textId="77777777" w:rsidR="001A4020" w:rsidRPr="000476D1" w:rsidRDefault="001A4020" w:rsidP="001A4020">
            <w:pPr>
              <w:spacing w:line="276" w:lineRule="auto"/>
              <w:rPr>
                <w:sz w:val="22"/>
                <w:szCs w:val="22"/>
                <w:u w:val="single"/>
                <w:lang w:val="en-GB"/>
              </w:rPr>
            </w:pPr>
            <w:r w:rsidRPr="000476D1">
              <w:rPr>
                <w:sz w:val="22"/>
                <w:szCs w:val="22"/>
                <w:lang w:val="en-GB"/>
              </w:rPr>
              <w:t>Full address:</w:t>
            </w:r>
            <w:r w:rsidRPr="000476D1">
              <w:rPr>
                <w:sz w:val="22"/>
                <w:szCs w:val="22"/>
                <w:lang w:val="en-GB"/>
              </w:rPr>
              <w:tab/>
            </w:r>
          </w:p>
          <w:p w14:paraId="3E33D9B1" w14:textId="3348D263" w:rsidR="00036F63" w:rsidRPr="000476D1" w:rsidRDefault="00036F63" w:rsidP="001A4020">
            <w:pPr>
              <w:spacing w:line="276" w:lineRule="auto"/>
              <w:rPr>
                <w:sz w:val="22"/>
                <w:szCs w:val="22"/>
                <w:lang w:val="en-GB"/>
              </w:rPr>
            </w:pPr>
          </w:p>
          <w:p w14:paraId="4FEE47B2" w14:textId="77777777" w:rsidR="00FF1985" w:rsidRPr="000476D1" w:rsidRDefault="001A4020" w:rsidP="001A4020">
            <w:pPr>
              <w:spacing w:line="276" w:lineRule="auto"/>
              <w:rPr>
                <w:sz w:val="22"/>
                <w:szCs w:val="22"/>
                <w:lang w:val="en-GB"/>
              </w:rPr>
            </w:pPr>
            <w:r w:rsidRPr="000476D1">
              <w:rPr>
                <w:sz w:val="22"/>
                <w:szCs w:val="22"/>
                <w:lang w:val="en-GB"/>
              </w:rPr>
              <w:t>Telephone:</w:t>
            </w:r>
          </w:p>
          <w:p w14:paraId="66333596" w14:textId="5B365F2E" w:rsidR="001A4020" w:rsidRPr="000476D1" w:rsidRDefault="001A4020" w:rsidP="001A4020">
            <w:pPr>
              <w:spacing w:line="276" w:lineRule="auto"/>
              <w:rPr>
                <w:sz w:val="22"/>
                <w:szCs w:val="22"/>
                <w:u w:val="single"/>
                <w:lang w:val="en-GB"/>
              </w:rPr>
            </w:pPr>
            <w:r w:rsidRPr="000476D1">
              <w:rPr>
                <w:sz w:val="22"/>
                <w:szCs w:val="22"/>
                <w:lang w:val="en-GB"/>
              </w:rPr>
              <w:tab/>
            </w:r>
          </w:p>
          <w:p w14:paraId="559BB6F9" w14:textId="7A82125A" w:rsidR="001A4020" w:rsidRPr="000476D1" w:rsidRDefault="001A4020" w:rsidP="001A4020">
            <w:pPr>
              <w:spacing w:line="276" w:lineRule="auto"/>
              <w:rPr>
                <w:sz w:val="22"/>
                <w:szCs w:val="22"/>
                <w:u w:val="single"/>
                <w:lang w:val="en-GB"/>
              </w:rPr>
            </w:pPr>
            <w:r w:rsidRPr="000476D1">
              <w:rPr>
                <w:sz w:val="22"/>
                <w:szCs w:val="22"/>
                <w:lang w:val="en-GB"/>
              </w:rPr>
              <w:t>Email:</w:t>
            </w:r>
            <w:r w:rsidRPr="000476D1">
              <w:rPr>
                <w:sz w:val="22"/>
                <w:szCs w:val="22"/>
                <w:lang w:val="en-GB"/>
              </w:rPr>
              <w:tab/>
            </w:r>
            <w:r w:rsidR="00FF1985" w:rsidRPr="000476D1">
              <w:rPr>
                <w:sz w:val="22"/>
                <w:szCs w:val="22"/>
                <w:lang w:val="en-GB"/>
              </w:rPr>
              <w:t xml:space="preserve"> </w:t>
            </w:r>
          </w:p>
          <w:p w14:paraId="51C7557C" w14:textId="77777777" w:rsidR="001A4020" w:rsidRPr="000476D1" w:rsidRDefault="001A4020" w:rsidP="00B4693D">
            <w:pPr>
              <w:rPr>
                <w:b/>
                <w:sz w:val="22"/>
                <w:szCs w:val="22"/>
                <w:lang w:val="en-GB"/>
              </w:rPr>
            </w:pPr>
          </w:p>
        </w:tc>
      </w:tr>
    </w:tbl>
    <w:p w14:paraId="68C9394D" w14:textId="77777777" w:rsidR="007403F1" w:rsidRPr="000476D1" w:rsidRDefault="007403F1" w:rsidP="00B4693D">
      <w:pPr>
        <w:rPr>
          <w:sz w:val="22"/>
          <w:szCs w:val="22"/>
          <w:lang w:val="en-GB"/>
        </w:rPr>
      </w:pPr>
    </w:p>
    <w:p w14:paraId="0AA828C6" w14:textId="1FBC0B66" w:rsidR="005F4795" w:rsidRPr="000476D1" w:rsidRDefault="004A3D41" w:rsidP="00B4693D">
      <w:pPr>
        <w:rPr>
          <w:sz w:val="22"/>
          <w:szCs w:val="22"/>
          <w:lang w:val="en-GB"/>
        </w:rPr>
      </w:pPr>
      <w:r w:rsidRPr="000476D1">
        <w:rPr>
          <w:sz w:val="22"/>
          <w:szCs w:val="22"/>
          <w:lang w:val="en-GB"/>
        </w:rPr>
        <w:t>Named applicant</w:t>
      </w:r>
      <w:r w:rsidR="00036F63" w:rsidRPr="000476D1">
        <w:rPr>
          <w:sz w:val="22"/>
          <w:szCs w:val="22"/>
          <w:lang w:val="en-GB"/>
        </w:rPr>
        <w:t xml:space="preserve"> Name:</w:t>
      </w:r>
    </w:p>
    <w:p w14:paraId="7030F9AF" w14:textId="77777777" w:rsidR="00036F63" w:rsidRPr="000476D1" w:rsidRDefault="00036F63" w:rsidP="00B4693D">
      <w:pPr>
        <w:rPr>
          <w:sz w:val="22"/>
          <w:szCs w:val="22"/>
          <w:lang w:val="en-GB"/>
        </w:rPr>
      </w:pPr>
    </w:p>
    <w:p w14:paraId="21E7B2E6" w14:textId="77777777" w:rsidR="00D00280" w:rsidRPr="000476D1" w:rsidRDefault="000A6B8B" w:rsidP="00B4693D">
      <w:pPr>
        <w:rPr>
          <w:sz w:val="22"/>
          <w:szCs w:val="22"/>
          <w:lang w:val="en-GB"/>
        </w:rPr>
      </w:pPr>
      <w:r w:rsidRPr="000476D1">
        <w:rPr>
          <w:sz w:val="22"/>
          <w:szCs w:val="22"/>
          <w:lang w:val="en-GB"/>
        </w:rPr>
        <w:t>Signed</w:t>
      </w:r>
      <w:r w:rsidR="00180A1A" w:rsidRPr="000476D1">
        <w:rPr>
          <w:sz w:val="22"/>
          <w:szCs w:val="22"/>
          <w:lang w:val="en-GB"/>
        </w:rPr>
        <w:t>:</w:t>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Pr="000476D1">
        <w:rPr>
          <w:sz w:val="22"/>
          <w:szCs w:val="22"/>
          <w:lang w:val="en-GB"/>
        </w:rPr>
        <w:tab/>
        <w:t>Date</w:t>
      </w:r>
      <w:r w:rsidR="00180A1A" w:rsidRPr="000476D1">
        <w:rPr>
          <w:sz w:val="22"/>
          <w:szCs w:val="22"/>
          <w:lang w:val="en-GB"/>
        </w:rPr>
        <w:t>:</w:t>
      </w:r>
      <w:r w:rsidRPr="000476D1">
        <w:rPr>
          <w:sz w:val="22"/>
          <w:szCs w:val="22"/>
          <w:lang w:val="en-GB"/>
        </w:rPr>
        <w:t xml:space="preserve"> </w:t>
      </w:r>
      <w:r w:rsidR="00D9166A" w:rsidRPr="000476D1">
        <w:rPr>
          <w:sz w:val="22"/>
          <w:szCs w:val="22"/>
          <w:lang w:val="en-GB"/>
        </w:rPr>
        <w:tab/>
      </w:r>
    </w:p>
    <w:p w14:paraId="50C6F300" w14:textId="44A64591" w:rsidR="00D00280" w:rsidRDefault="00D00280" w:rsidP="00B4693D">
      <w:pPr>
        <w:rPr>
          <w:rFonts w:asciiTheme="minorHAnsi" w:hAnsiTheme="minorHAnsi" w:cstheme="minorHAnsi"/>
          <w:i/>
          <w:lang w:val="en-GB"/>
        </w:rPr>
      </w:pPr>
    </w:p>
    <w:p w14:paraId="3704DF8E" w14:textId="77777777" w:rsidR="00CB6A4E" w:rsidRPr="00D545F8" w:rsidRDefault="00CB6A4E" w:rsidP="00B4693D">
      <w:pPr>
        <w:rPr>
          <w:rFonts w:asciiTheme="minorHAnsi" w:hAnsiTheme="minorHAnsi" w:cstheme="minorHAnsi"/>
          <w:i/>
          <w:lang w:val="en-GB"/>
        </w:rPr>
      </w:pPr>
    </w:p>
    <w:p w14:paraId="7B6531D8" w14:textId="4A4FFA85" w:rsidR="00DC7143" w:rsidRPr="000476D1" w:rsidRDefault="00571900" w:rsidP="00B4693D">
      <w:pPr>
        <w:rPr>
          <w:sz w:val="22"/>
          <w:szCs w:val="22"/>
        </w:rPr>
      </w:pPr>
      <w:r w:rsidRPr="000476D1">
        <w:rPr>
          <w:sz w:val="22"/>
          <w:szCs w:val="22"/>
          <w:lang w:val="en-GB"/>
        </w:rPr>
        <w:t xml:space="preserve">Please return </w:t>
      </w:r>
      <w:r w:rsidR="001566EA" w:rsidRPr="000476D1">
        <w:rPr>
          <w:sz w:val="22"/>
          <w:szCs w:val="22"/>
          <w:lang w:val="en-GB"/>
        </w:rPr>
        <w:t xml:space="preserve">this completed form to </w:t>
      </w:r>
      <w:hyperlink r:id="rId12" w:history="1">
        <w:r w:rsidR="004A5AF1" w:rsidRPr="007605AA">
          <w:rPr>
            <w:rStyle w:val="Hyperlink"/>
            <w:sz w:val="22"/>
            <w:szCs w:val="22"/>
            <w:lang w:val="en-GB"/>
          </w:rPr>
          <w:t>cag@hra.nhs.uk</w:t>
        </w:r>
      </w:hyperlink>
      <w:r w:rsidR="001566EA" w:rsidRPr="000476D1">
        <w:rPr>
          <w:sz w:val="22"/>
          <w:szCs w:val="22"/>
        </w:rPr>
        <w:t xml:space="preserve">. Questions over completion should be directed to </w:t>
      </w:r>
      <w:hyperlink r:id="rId13" w:history="1">
        <w:r w:rsidR="004A5AF1">
          <w:rPr>
            <w:rStyle w:val="Hyperlink"/>
            <w:sz w:val="22"/>
            <w:szCs w:val="22"/>
            <w:lang w:val="en-GB"/>
          </w:rPr>
          <w:t>cag@hra.nhs.uk</w:t>
        </w:r>
      </w:hyperlink>
      <w:r w:rsidR="004361A0" w:rsidRPr="000476D1">
        <w:rPr>
          <w:sz w:val="22"/>
          <w:szCs w:val="22"/>
        </w:rPr>
        <w:t xml:space="preserve"> or contact the </w:t>
      </w:r>
      <w:r w:rsidR="00CB6A4E" w:rsidRPr="000476D1">
        <w:rPr>
          <w:sz w:val="22"/>
          <w:szCs w:val="22"/>
        </w:rPr>
        <w:t xml:space="preserve">CAG general advice line </w:t>
      </w:r>
      <w:r w:rsidR="004361A0" w:rsidRPr="000476D1">
        <w:rPr>
          <w:sz w:val="22"/>
          <w:szCs w:val="22"/>
        </w:rPr>
        <w:t>on 020</w:t>
      </w:r>
      <w:r w:rsidR="001A4020" w:rsidRPr="000476D1">
        <w:rPr>
          <w:sz w:val="22"/>
          <w:szCs w:val="22"/>
        </w:rPr>
        <w:t>7 97</w:t>
      </w:r>
      <w:r w:rsidR="00633028" w:rsidRPr="000476D1">
        <w:rPr>
          <w:sz w:val="22"/>
          <w:szCs w:val="22"/>
        </w:rPr>
        <w:t>2</w:t>
      </w:r>
      <w:r w:rsidR="001A4020" w:rsidRPr="000476D1">
        <w:rPr>
          <w:sz w:val="22"/>
          <w:szCs w:val="22"/>
        </w:rPr>
        <w:t xml:space="preserve"> </w:t>
      </w:r>
      <w:r w:rsidR="00633028" w:rsidRPr="000476D1">
        <w:rPr>
          <w:sz w:val="22"/>
          <w:szCs w:val="22"/>
        </w:rPr>
        <w:t>2557</w:t>
      </w:r>
      <w:r w:rsidR="00CB6A4E" w:rsidRPr="000476D1">
        <w:rPr>
          <w:sz w:val="22"/>
          <w:szCs w:val="22"/>
        </w:rPr>
        <w:t xml:space="preserve"> between 9-5</w:t>
      </w:r>
      <w:r w:rsidR="001566EA" w:rsidRPr="000476D1">
        <w:rPr>
          <w:sz w:val="22"/>
          <w:szCs w:val="22"/>
        </w:rPr>
        <w:t>.</w:t>
      </w:r>
    </w:p>
    <w:p w14:paraId="74362C6B" w14:textId="77777777" w:rsidR="00624639" w:rsidRPr="000476D1" w:rsidRDefault="00624639" w:rsidP="00B4693D">
      <w:pPr>
        <w:rPr>
          <w:sz w:val="22"/>
          <w:szCs w:val="22"/>
        </w:rPr>
      </w:pPr>
    </w:p>
    <w:p w14:paraId="5D52F5F0" w14:textId="67D77FEE" w:rsidR="00624639" w:rsidRPr="000476D1" w:rsidRDefault="00624639" w:rsidP="00B4693D">
      <w:pPr>
        <w:rPr>
          <w:sz w:val="22"/>
          <w:szCs w:val="22"/>
        </w:rPr>
      </w:pPr>
      <w:r w:rsidRPr="000476D1">
        <w:rPr>
          <w:sz w:val="22"/>
          <w:szCs w:val="22"/>
        </w:rPr>
        <w:t xml:space="preserve">Please note this document will be assessed by the </w:t>
      </w:r>
      <w:r w:rsidR="00633028" w:rsidRPr="000476D1">
        <w:rPr>
          <w:sz w:val="22"/>
          <w:szCs w:val="22"/>
        </w:rPr>
        <w:t>Confidentiality Advice Team</w:t>
      </w:r>
      <w:r w:rsidRPr="000476D1">
        <w:rPr>
          <w:sz w:val="22"/>
          <w:szCs w:val="22"/>
        </w:rPr>
        <w:t xml:space="preserve"> in the first instance. Depending upon the content, the </w:t>
      </w:r>
      <w:r w:rsidR="00457AFA" w:rsidRPr="000476D1">
        <w:rPr>
          <w:sz w:val="22"/>
          <w:szCs w:val="22"/>
        </w:rPr>
        <w:t>team</w:t>
      </w:r>
      <w:r w:rsidRPr="000476D1">
        <w:rPr>
          <w:sz w:val="22"/>
          <w:szCs w:val="22"/>
        </w:rPr>
        <w:t xml:space="preserve"> might</w:t>
      </w:r>
      <w:r w:rsidR="00633028" w:rsidRPr="000476D1">
        <w:rPr>
          <w:sz w:val="22"/>
          <w:szCs w:val="22"/>
        </w:rPr>
        <w:t xml:space="preserve"> request further information,</w:t>
      </w:r>
      <w:r w:rsidRPr="000476D1">
        <w:rPr>
          <w:sz w:val="22"/>
          <w:szCs w:val="22"/>
        </w:rPr>
        <w:t xml:space="preserve"> arrange a subsequent meeting to discuss the content of the annual review</w:t>
      </w:r>
      <w:r w:rsidR="00F0322F" w:rsidRPr="000476D1">
        <w:rPr>
          <w:sz w:val="22"/>
          <w:szCs w:val="22"/>
        </w:rPr>
        <w:t xml:space="preserve">, or escalate to the Chair or </w:t>
      </w:r>
      <w:r w:rsidR="00633028" w:rsidRPr="000476D1">
        <w:rPr>
          <w:sz w:val="22"/>
          <w:szCs w:val="22"/>
        </w:rPr>
        <w:t>to CAG</w:t>
      </w:r>
      <w:r w:rsidRPr="000476D1">
        <w:rPr>
          <w:sz w:val="22"/>
          <w:szCs w:val="22"/>
        </w:rPr>
        <w:t xml:space="preserve">. </w:t>
      </w:r>
    </w:p>
    <w:p w14:paraId="4B80F7C3" w14:textId="6FE3CCE9" w:rsidR="00035073" w:rsidRPr="00D545F8" w:rsidRDefault="00035073" w:rsidP="00B4693D">
      <w:pPr>
        <w:rPr>
          <w:rFonts w:asciiTheme="minorHAnsi" w:hAnsiTheme="minorHAnsi" w:cstheme="minorHAnsi"/>
          <w:lang w:val="en-GB"/>
        </w:rPr>
      </w:pPr>
    </w:p>
    <w:sectPr w:rsidR="00035073" w:rsidRPr="00D545F8" w:rsidSect="00261C7E">
      <w:headerReference w:type="default" r:id="rId14"/>
      <w:footerReference w:type="default" r:id="rId15"/>
      <w:pgSz w:w="12240" w:h="15840"/>
      <w:pgMar w:top="426"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83FB" w14:textId="77777777" w:rsidR="000476D1" w:rsidRDefault="000476D1" w:rsidP="00205801">
      <w:r>
        <w:separator/>
      </w:r>
    </w:p>
  </w:endnote>
  <w:endnote w:type="continuationSeparator" w:id="0">
    <w:p w14:paraId="3C2CBF41" w14:textId="77777777" w:rsidR="000476D1" w:rsidRDefault="000476D1" w:rsidP="002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939756420"/>
      <w:docPartObj>
        <w:docPartGallery w:val="Page Numbers (Bottom of Page)"/>
        <w:docPartUnique/>
      </w:docPartObj>
    </w:sdtPr>
    <w:sdtEndPr/>
    <w:sdtContent>
      <w:sdt>
        <w:sdtPr>
          <w:rPr>
            <w:rFonts w:asciiTheme="minorHAnsi" w:hAnsiTheme="minorHAnsi" w:cstheme="minorHAnsi"/>
            <w:sz w:val="18"/>
            <w:szCs w:val="18"/>
          </w:rPr>
          <w:id w:val="98381352"/>
          <w:docPartObj>
            <w:docPartGallery w:val="Page Numbers (Top of Page)"/>
            <w:docPartUnique/>
          </w:docPartObj>
        </w:sdtPr>
        <w:sdtEndPr/>
        <w:sdtContent>
          <w:p w14:paraId="10708BD5" w14:textId="6519D23E" w:rsidR="000476D1" w:rsidRPr="00D545F8" w:rsidRDefault="000476D1" w:rsidP="00D545F8">
            <w:pPr>
              <w:jc w:val="center"/>
              <w:rPr>
                <w:rFonts w:asciiTheme="minorHAnsi" w:hAnsiTheme="minorHAnsi" w:cstheme="minorHAnsi"/>
                <w:sz w:val="18"/>
                <w:szCs w:val="18"/>
              </w:rPr>
            </w:pPr>
            <w:r w:rsidRPr="00D545F8">
              <w:rPr>
                <w:rFonts w:asciiTheme="minorHAnsi" w:hAnsiTheme="minorHAnsi" w:cstheme="minorHAnsi"/>
                <w:sz w:val="18"/>
                <w:szCs w:val="18"/>
              </w:rPr>
              <w:t xml:space="preserve">Page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PAGE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4</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 xml:space="preserve"> of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NUMPAGES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5</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Version 2.0</w:t>
            </w:r>
            <w:r w:rsidRPr="00D545F8">
              <w:rPr>
                <w:rFonts w:asciiTheme="minorHAnsi" w:hAnsiTheme="minorHAnsi" w:cstheme="minorHAnsi"/>
                <w:sz w:val="18"/>
                <w:szCs w:val="18"/>
              </w:rPr>
              <w:t xml:space="preserve"> (</w:t>
            </w:r>
            <w:r>
              <w:rPr>
                <w:rFonts w:asciiTheme="minorHAnsi" w:hAnsiTheme="minorHAnsi" w:cstheme="minorHAnsi"/>
                <w:sz w:val="18"/>
                <w:szCs w:val="18"/>
              </w:rPr>
              <w:t>10/06/2019</w:t>
            </w:r>
            <w:r w:rsidRPr="00D545F8">
              <w:rPr>
                <w:rFonts w:asciiTheme="minorHAnsi" w:hAnsiTheme="minorHAnsi" w:cstheme="minorHAnsi"/>
                <w:sz w:val="18"/>
                <w:szCs w:val="18"/>
              </w:rPr>
              <w:t>)</w:t>
            </w:r>
          </w:p>
        </w:sdtContent>
      </w:sdt>
    </w:sdtContent>
  </w:sdt>
  <w:p w14:paraId="48B12559" w14:textId="77777777" w:rsidR="000476D1" w:rsidRPr="00D545F8" w:rsidRDefault="000476D1" w:rsidP="00D545F8">
    <w:pP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B5A4" w14:textId="77777777" w:rsidR="000476D1" w:rsidRDefault="000476D1" w:rsidP="00205801">
      <w:r>
        <w:separator/>
      </w:r>
    </w:p>
  </w:footnote>
  <w:footnote w:type="continuationSeparator" w:id="0">
    <w:p w14:paraId="2E983FEB" w14:textId="77777777" w:rsidR="000476D1" w:rsidRDefault="000476D1" w:rsidP="0020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8443" w14:textId="77777777" w:rsidR="000476D1" w:rsidRDefault="000476D1" w:rsidP="00205801">
    <w:pPr>
      <w:rPr>
        <w:b/>
        <w:lang w:val="en-GB"/>
      </w:rPr>
    </w:pPr>
  </w:p>
  <w:p w14:paraId="4652CCA4" w14:textId="77777777" w:rsidR="000476D1" w:rsidRDefault="0004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D59"/>
    <w:multiLevelType w:val="hybridMultilevel"/>
    <w:tmpl w:val="2F4A7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B02C7"/>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D0D"/>
    <w:multiLevelType w:val="hybridMultilevel"/>
    <w:tmpl w:val="9E34DEC8"/>
    <w:lvl w:ilvl="0" w:tplc="088C4F10">
      <w:start w:val="1"/>
      <w:numFmt w:val="lowerRoman"/>
      <w:lvlText w:val="%1."/>
      <w:lvlJc w:val="left"/>
      <w:pPr>
        <w:ind w:left="567" w:hanging="510"/>
      </w:pPr>
      <w:rPr>
        <w:rFonts w:hint="default"/>
        <w:b/>
      </w:rPr>
    </w:lvl>
    <w:lvl w:ilvl="1" w:tplc="08090019" w:tentative="1">
      <w:start w:val="1"/>
      <w:numFmt w:val="lowerLetter"/>
      <w:lvlText w:val="%2."/>
      <w:lvlJc w:val="left"/>
      <w:pPr>
        <w:ind w:left="38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1820" w:hanging="360"/>
      </w:pPr>
    </w:lvl>
    <w:lvl w:ilvl="4" w:tplc="08090019" w:tentative="1">
      <w:start w:val="1"/>
      <w:numFmt w:val="lowerLetter"/>
      <w:lvlText w:val="%5."/>
      <w:lvlJc w:val="left"/>
      <w:pPr>
        <w:ind w:left="2540" w:hanging="360"/>
      </w:pPr>
    </w:lvl>
    <w:lvl w:ilvl="5" w:tplc="0809001B" w:tentative="1">
      <w:start w:val="1"/>
      <w:numFmt w:val="lowerRoman"/>
      <w:lvlText w:val="%6."/>
      <w:lvlJc w:val="right"/>
      <w:pPr>
        <w:ind w:left="3260" w:hanging="180"/>
      </w:pPr>
    </w:lvl>
    <w:lvl w:ilvl="6" w:tplc="0809000F" w:tentative="1">
      <w:start w:val="1"/>
      <w:numFmt w:val="decimal"/>
      <w:lvlText w:val="%7."/>
      <w:lvlJc w:val="left"/>
      <w:pPr>
        <w:ind w:left="3980" w:hanging="360"/>
      </w:pPr>
    </w:lvl>
    <w:lvl w:ilvl="7" w:tplc="08090019" w:tentative="1">
      <w:start w:val="1"/>
      <w:numFmt w:val="lowerLetter"/>
      <w:lvlText w:val="%8."/>
      <w:lvlJc w:val="left"/>
      <w:pPr>
        <w:ind w:left="4700" w:hanging="360"/>
      </w:pPr>
    </w:lvl>
    <w:lvl w:ilvl="8" w:tplc="0809001B" w:tentative="1">
      <w:start w:val="1"/>
      <w:numFmt w:val="lowerRoman"/>
      <w:lvlText w:val="%9."/>
      <w:lvlJc w:val="right"/>
      <w:pPr>
        <w:ind w:left="5420" w:hanging="180"/>
      </w:pPr>
    </w:lvl>
  </w:abstractNum>
  <w:abstractNum w:abstractNumId="4" w15:restartNumberingAfterBreak="0">
    <w:nsid w:val="1C214C1D"/>
    <w:multiLevelType w:val="hybridMultilevel"/>
    <w:tmpl w:val="E07A30E8"/>
    <w:lvl w:ilvl="0" w:tplc="A022E05C">
      <w:start w:val="1"/>
      <w:numFmt w:val="lowerRoman"/>
      <w:lvlText w:val="%1."/>
      <w:lvlJc w:val="left"/>
      <w:pPr>
        <w:ind w:left="283"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E6E2ADE"/>
    <w:multiLevelType w:val="hybridMultilevel"/>
    <w:tmpl w:val="F2D68416"/>
    <w:lvl w:ilvl="0" w:tplc="0CFC7048">
      <w:start w:val="1"/>
      <w:numFmt w:val="lowerRoman"/>
      <w:lvlText w:val="%1."/>
      <w:lvlJc w:val="left"/>
      <w:pPr>
        <w:ind w:left="283" w:hanging="283"/>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FE430AE"/>
    <w:multiLevelType w:val="hybridMultilevel"/>
    <w:tmpl w:val="1B30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00F25"/>
    <w:multiLevelType w:val="hybridMultilevel"/>
    <w:tmpl w:val="D222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701A5"/>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841CB"/>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AA"/>
    <w:rsid w:val="000014A7"/>
    <w:rsid w:val="00001B82"/>
    <w:rsid w:val="000178FF"/>
    <w:rsid w:val="00035073"/>
    <w:rsid w:val="00036F63"/>
    <w:rsid w:val="000476D1"/>
    <w:rsid w:val="000519DC"/>
    <w:rsid w:val="00053158"/>
    <w:rsid w:val="0008024A"/>
    <w:rsid w:val="000A6B8B"/>
    <w:rsid w:val="000E33DA"/>
    <w:rsid w:val="001049A4"/>
    <w:rsid w:val="0012126D"/>
    <w:rsid w:val="00135081"/>
    <w:rsid w:val="001471C7"/>
    <w:rsid w:val="001566EA"/>
    <w:rsid w:val="00180A1A"/>
    <w:rsid w:val="001A4020"/>
    <w:rsid w:val="001B515D"/>
    <w:rsid w:val="001B6F49"/>
    <w:rsid w:val="001D03EE"/>
    <w:rsid w:val="001E004B"/>
    <w:rsid w:val="001E48CB"/>
    <w:rsid w:val="00205801"/>
    <w:rsid w:val="00233647"/>
    <w:rsid w:val="00261C7E"/>
    <w:rsid w:val="00267BF4"/>
    <w:rsid w:val="0028323A"/>
    <w:rsid w:val="002A47B5"/>
    <w:rsid w:val="002B2B9C"/>
    <w:rsid w:val="002B7CEB"/>
    <w:rsid w:val="002C64B8"/>
    <w:rsid w:val="002D2198"/>
    <w:rsid w:val="0032208F"/>
    <w:rsid w:val="00356DBE"/>
    <w:rsid w:val="0039119F"/>
    <w:rsid w:val="003933F3"/>
    <w:rsid w:val="003975A8"/>
    <w:rsid w:val="003C149F"/>
    <w:rsid w:val="003D126F"/>
    <w:rsid w:val="003F6FEF"/>
    <w:rsid w:val="00402724"/>
    <w:rsid w:val="004238BC"/>
    <w:rsid w:val="004361A0"/>
    <w:rsid w:val="004451CC"/>
    <w:rsid w:val="00452BAB"/>
    <w:rsid w:val="00457AFA"/>
    <w:rsid w:val="00465DE3"/>
    <w:rsid w:val="00471D15"/>
    <w:rsid w:val="004960AB"/>
    <w:rsid w:val="004A3D41"/>
    <w:rsid w:val="004A5AF1"/>
    <w:rsid w:val="004C6A4C"/>
    <w:rsid w:val="004E3C86"/>
    <w:rsid w:val="004F5A15"/>
    <w:rsid w:val="00500FC9"/>
    <w:rsid w:val="0054308A"/>
    <w:rsid w:val="005658BC"/>
    <w:rsid w:val="00571900"/>
    <w:rsid w:val="005757C4"/>
    <w:rsid w:val="005A0C5B"/>
    <w:rsid w:val="005D5BA9"/>
    <w:rsid w:val="005D7CC5"/>
    <w:rsid w:val="005D7D8F"/>
    <w:rsid w:val="005F4795"/>
    <w:rsid w:val="005F57EF"/>
    <w:rsid w:val="00605568"/>
    <w:rsid w:val="00611C4D"/>
    <w:rsid w:val="00624639"/>
    <w:rsid w:val="00627EDD"/>
    <w:rsid w:val="00633028"/>
    <w:rsid w:val="00642320"/>
    <w:rsid w:val="00642E87"/>
    <w:rsid w:val="0064774C"/>
    <w:rsid w:val="00672E47"/>
    <w:rsid w:val="006809CD"/>
    <w:rsid w:val="006D6025"/>
    <w:rsid w:val="006E3CB8"/>
    <w:rsid w:val="006F6012"/>
    <w:rsid w:val="006F7D15"/>
    <w:rsid w:val="007403F1"/>
    <w:rsid w:val="007542A2"/>
    <w:rsid w:val="00770944"/>
    <w:rsid w:val="00791595"/>
    <w:rsid w:val="007A231D"/>
    <w:rsid w:val="007C30E3"/>
    <w:rsid w:val="007C3EFF"/>
    <w:rsid w:val="00800841"/>
    <w:rsid w:val="008167E4"/>
    <w:rsid w:val="00820B2A"/>
    <w:rsid w:val="00833B1D"/>
    <w:rsid w:val="008370A8"/>
    <w:rsid w:val="00842B43"/>
    <w:rsid w:val="00862E0C"/>
    <w:rsid w:val="00873CF5"/>
    <w:rsid w:val="008A3549"/>
    <w:rsid w:val="008E0184"/>
    <w:rsid w:val="008E1203"/>
    <w:rsid w:val="00913306"/>
    <w:rsid w:val="00927EFA"/>
    <w:rsid w:val="009C3339"/>
    <w:rsid w:val="009D2658"/>
    <w:rsid w:val="009D56BB"/>
    <w:rsid w:val="009E2B39"/>
    <w:rsid w:val="009F7F87"/>
    <w:rsid w:val="00A01495"/>
    <w:rsid w:val="00A058DE"/>
    <w:rsid w:val="00A348D6"/>
    <w:rsid w:val="00A41F66"/>
    <w:rsid w:val="00A45679"/>
    <w:rsid w:val="00A47D63"/>
    <w:rsid w:val="00A879C7"/>
    <w:rsid w:val="00AC53CD"/>
    <w:rsid w:val="00AE35FF"/>
    <w:rsid w:val="00B01335"/>
    <w:rsid w:val="00B21BDF"/>
    <w:rsid w:val="00B4693D"/>
    <w:rsid w:val="00B62789"/>
    <w:rsid w:val="00B67CC5"/>
    <w:rsid w:val="00B907F3"/>
    <w:rsid w:val="00B910B1"/>
    <w:rsid w:val="00BA5167"/>
    <w:rsid w:val="00BA6244"/>
    <w:rsid w:val="00BB3139"/>
    <w:rsid w:val="00BC0B0D"/>
    <w:rsid w:val="00C26A4D"/>
    <w:rsid w:val="00C31F8F"/>
    <w:rsid w:val="00C40903"/>
    <w:rsid w:val="00C444BD"/>
    <w:rsid w:val="00C63D37"/>
    <w:rsid w:val="00C73898"/>
    <w:rsid w:val="00C86E62"/>
    <w:rsid w:val="00C94A0F"/>
    <w:rsid w:val="00CB6A4E"/>
    <w:rsid w:val="00CD0B8C"/>
    <w:rsid w:val="00CE4F57"/>
    <w:rsid w:val="00CE5F7A"/>
    <w:rsid w:val="00CF421A"/>
    <w:rsid w:val="00CF4DAF"/>
    <w:rsid w:val="00CF593F"/>
    <w:rsid w:val="00D00280"/>
    <w:rsid w:val="00D00E4C"/>
    <w:rsid w:val="00D37153"/>
    <w:rsid w:val="00D47041"/>
    <w:rsid w:val="00D545F8"/>
    <w:rsid w:val="00D64CFF"/>
    <w:rsid w:val="00D87873"/>
    <w:rsid w:val="00D90B45"/>
    <w:rsid w:val="00D9166A"/>
    <w:rsid w:val="00D960C8"/>
    <w:rsid w:val="00DA6620"/>
    <w:rsid w:val="00DB6F7A"/>
    <w:rsid w:val="00DC1697"/>
    <w:rsid w:val="00DC3208"/>
    <w:rsid w:val="00DC7143"/>
    <w:rsid w:val="00DD1E4E"/>
    <w:rsid w:val="00DF1FA9"/>
    <w:rsid w:val="00DF3D96"/>
    <w:rsid w:val="00DF67AA"/>
    <w:rsid w:val="00E14799"/>
    <w:rsid w:val="00E2200F"/>
    <w:rsid w:val="00E33F2B"/>
    <w:rsid w:val="00E47870"/>
    <w:rsid w:val="00E669E6"/>
    <w:rsid w:val="00E875A8"/>
    <w:rsid w:val="00EA2AD7"/>
    <w:rsid w:val="00EA4891"/>
    <w:rsid w:val="00EA5E5F"/>
    <w:rsid w:val="00EB7CE7"/>
    <w:rsid w:val="00F0322F"/>
    <w:rsid w:val="00F0341F"/>
    <w:rsid w:val="00F1213B"/>
    <w:rsid w:val="00F556FA"/>
    <w:rsid w:val="00F67106"/>
    <w:rsid w:val="00F7415A"/>
    <w:rsid w:val="00FA5791"/>
    <w:rsid w:val="00FC38E7"/>
    <w:rsid w:val="00FF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3A4EC65"/>
  <w15:docId w15:val="{B424C35F-3F68-4387-AEBE-BA7A22AB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E0C"/>
    <w:rPr>
      <w:sz w:val="24"/>
      <w:szCs w:val="24"/>
      <w:lang w:val="en-US" w:eastAsia="en-US"/>
    </w:rPr>
  </w:style>
  <w:style w:type="paragraph" w:styleId="Heading2">
    <w:name w:val="heading 2"/>
    <w:basedOn w:val="BodyText"/>
    <w:next w:val="BodyText"/>
    <w:link w:val="Heading2Char"/>
    <w:qFormat/>
    <w:rsid w:val="00633028"/>
    <w:pPr>
      <w:keepNext/>
      <w:keepLines/>
      <w:overflowPunct w:val="0"/>
      <w:autoSpaceDE w:val="0"/>
      <w:autoSpaceDN w:val="0"/>
      <w:adjustRightInd w:val="0"/>
      <w:spacing w:before="120"/>
      <w:textAlignment w:val="baseline"/>
      <w:outlineLvl w:val="1"/>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4"/>
    <w:rPr>
      <w:sz w:val="24"/>
      <w:szCs w:val="24"/>
      <w:lang w:val="en-US" w:eastAsia="en-US"/>
    </w:rPr>
  </w:style>
  <w:style w:type="paragraph" w:styleId="BalloonText">
    <w:name w:val="Balloon Text"/>
    <w:basedOn w:val="Normal"/>
    <w:link w:val="BalloonTextChar"/>
    <w:uiPriority w:val="99"/>
    <w:semiHidden/>
    <w:unhideWhenUsed/>
    <w:rsid w:val="008E0184"/>
    <w:rPr>
      <w:rFonts w:ascii="Tahoma" w:hAnsi="Tahoma" w:cs="Tahoma"/>
      <w:sz w:val="16"/>
      <w:szCs w:val="16"/>
    </w:rPr>
  </w:style>
  <w:style w:type="character" w:customStyle="1" w:styleId="BalloonTextChar">
    <w:name w:val="Balloon Text Char"/>
    <w:link w:val="BalloonText"/>
    <w:uiPriority w:val="99"/>
    <w:semiHidden/>
    <w:rsid w:val="008E0184"/>
    <w:rPr>
      <w:rFonts w:ascii="Tahoma" w:hAnsi="Tahoma" w:cs="Tahoma"/>
      <w:sz w:val="16"/>
      <w:szCs w:val="16"/>
    </w:rPr>
  </w:style>
  <w:style w:type="paragraph" w:customStyle="1" w:styleId="DefaultParagraphFontParaCharCharCharCharCharCharCharCharCharCharCharCharCharCharCharCharCharCharCharCharCharCharCharCharCharChar">
    <w:name w:val="Default Paragraph Font Para Char Char Char Char Char Char Char Char Char Char Char Char Char Char Char Char Char Char Char Char Char Char Char Char Char Char"/>
    <w:basedOn w:val="Normal"/>
    <w:rsid w:val="00CE4F57"/>
    <w:pPr>
      <w:spacing w:after="160" w:line="240" w:lineRule="exact"/>
    </w:pPr>
    <w:rPr>
      <w:rFonts w:ascii="Verdana" w:eastAsia="Times New Roman" w:hAnsi="Verdana" w:cs="Times New Roman"/>
      <w:sz w:val="20"/>
      <w:szCs w:val="20"/>
    </w:rPr>
  </w:style>
  <w:style w:type="character" w:styleId="Hyperlink">
    <w:name w:val="Hyperlink"/>
    <w:uiPriority w:val="99"/>
    <w:unhideWhenUsed/>
    <w:rsid w:val="001566EA"/>
    <w:rPr>
      <w:color w:val="0000FF"/>
      <w:u w:val="single"/>
    </w:rPr>
  </w:style>
  <w:style w:type="paragraph" w:styleId="Header">
    <w:name w:val="header"/>
    <w:basedOn w:val="Normal"/>
    <w:link w:val="HeaderChar"/>
    <w:uiPriority w:val="99"/>
    <w:unhideWhenUsed/>
    <w:rsid w:val="00205801"/>
    <w:pPr>
      <w:tabs>
        <w:tab w:val="center" w:pos="4513"/>
        <w:tab w:val="right" w:pos="9026"/>
      </w:tabs>
    </w:pPr>
  </w:style>
  <w:style w:type="character" w:customStyle="1" w:styleId="HeaderChar">
    <w:name w:val="Header Char"/>
    <w:basedOn w:val="DefaultParagraphFont"/>
    <w:link w:val="Header"/>
    <w:uiPriority w:val="99"/>
    <w:rsid w:val="00205801"/>
  </w:style>
  <w:style w:type="paragraph" w:styleId="Footer">
    <w:name w:val="footer"/>
    <w:basedOn w:val="Normal"/>
    <w:link w:val="FooterChar"/>
    <w:uiPriority w:val="99"/>
    <w:unhideWhenUsed/>
    <w:rsid w:val="00205801"/>
    <w:pPr>
      <w:tabs>
        <w:tab w:val="center" w:pos="4513"/>
        <w:tab w:val="right" w:pos="9026"/>
      </w:tabs>
    </w:pPr>
  </w:style>
  <w:style w:type="character" w:customStyle="1" w:styleId="FooterChar">
    <w:name w:val="Footer Char"/>
    <w:basedOn w:val="DefaultParagraphFont"/>
    <w:link w:val="Footer"/>
    <w:uiPriority w:val="99"/>
    <w:rsid w:val="00205801"/>
  </w:style>
  <w:style w:type="character" w:styleId="CommentReference">
    <w:name w:val="annotation reference"/>
    <w:uiPriority w:val="99"/>
    <w:semiHidden/>
    <w:unhideWhenUsed/>
    <w:rsid w:val="00DD1E4E"/>
    <w:rPr>
      <w:sz w:val="16"/>
      <w:szCs w:val="16"/>
    </w:rPr>
  </w:style>
  <w:style w:type="paragraph" w:styleId="CommentText">
    <w:name w:val="annotation text"/>
    <w:basedOn w:val="Normal"/>
    <w:link w:val="CommentTextChar"/>
    <w:uiPriority w:val="99"/>
    <w:semiHidden/>
    <w:unhideWhenUsed/>
    <w:rsid w:val="00DD1E4E"/>
    <w:rPr>
      <w:sz w:val="20"/>
      <w:szCs w:val="20"/>
    </w:rPr>
  </w:style>
  <w:style w:type="character" w:customStyle="1" w:styleId="CommentTextChar">
    <w:name w:val="Comment Text Char"/>
    <w:link w:val="CommentText"/>
    <w:uiPriority w:val="99"/>
    <w:semiHidden/>
    <w:rsid w:val="00DD1E4E"/>
    <w:rPr>
      <w:sz w:val="20"/>
      <w:szCs w:val="20"/>
    </w:rPr>
  </w:style>
  <w:style w:type="paragraph" w:styleId="CommentSubject">
    <w:name w:val="annotation subject"/>
    <w:basedOn w:val="CommentText"/>
    <w:next w:val="CommentText"/>
    <w:link w:val="CommentSubjectChar"/>
    <w:uiPriority w:val="99"/>
    <w:semiHidden/>
    <w:unhideWhenUsed/>
    <w:rsid w:val="00DD1E4E"/>
    <w:rPr>
      <w:b/>
      <w:bCs/>
    </w:rPr>
  </w:style>
  <w:style w:type="character" w:customStyle="1" w:styleId="CommentSubjectChar">
    <w:name w:val="Comment Subject Char"/>
    <w:link w:val="CommentSubject"/>
    <w:uiPriority w:val="99"/>
    <w:semiHidden/>
    <w:rsid w:val="00DD1E4E"/>
    <w:rPr>
      <w:b/>
      <w:bCs/>
      <w:sz w:val="20"/>
      <w:szCs w:val="20"/>
    </w:rPr>
  </w:style>
  <w:style w:type="character" w:customStyle="1" w:styleId="Heading2Char">
    <w:name w:val="Heading 2 Char"/>
    <w:link w:val="Heading2"/>
    <w:rsid w:val="00633028"/>
    <w:rPr>
      <w:rFonts w:eastAsia="Times New Roman"/>
      <w:b/>
      <w:bCs/>
      <w:sz w:val="28"/>
      <w:szCs w:val="28"/>
    </w:rPr>
  </w:style>
  <w:style w:type="paragraph" w:styleId="BodyText">
    <w:name w:val="Body Text"/>
    <w:basedOn w:val="Normal"/>
    <w:link w:val="BodyTextChar"/>
    <w:uiPriority w:val="99"/>
    <w:semiHidden/>
    <w:unhideWhenUsed/>
    <w:rsid w:val="00633028"/>
    <w:pPr>
      <w:spacing w:after="120"/>
    </w:pPr>
  </w:style>
  <w:style w:type="character" w:customStyle="1" w:styleId="BodyTextChar">
    <w:name w:val="Body Text Char"/>
    <w:link w:val="BodyText"/>
    <w:uiPriority w:val="99"/>
    <w:semiHidden/>
    <w:rsid w:val="00633028"/>
    <w:rPr>
      <w:sz w:val="24"/>
      <w:szCs w:val="24"/>
      <w:lang w:val="en-US" w:eastAsia="en-US"/>
    </w:rPr>
  </w:style>
  <w:style w:type="paragraph" w:styleId="Title">
    <w:name w:val="Title"/>
    <w:basedOn w:val="Normal"/>
    <w:next w:val="Normal"/>
    <w:link w:val="TitleChar"/>
    <w:uiPriority w:val="10"/>
    <w:qFormat/>
    <w:rsid w:val="00E2200F"/>
    <w:pPr>
      <w:spacing w:before="240" w:after="60" w:line="276" w:lineRule="auto"/>
      <w:jc w:val="center"/>
      <w:outlineLvl w:val="0"/>
    </w:pPr>
    <w:rPr>
      <w:rFonts w:ascii="Calibri" w:eastAsia="MS Gothic" w:hAnsi="Calibri" w:cs="Times New Roman"/>
      <w:b/>
      <w:bCs/>
      <w:kern w:val="28"/>
      <w:sz w:val="32"/>
      <w:szCs w:val="32"/>
      <w:lang w:eastAsia="x-none"/>
    </w:rPr>
  </w:style>
  <w:style w:type="character" w:customStyle="1" w:styleId="TitleChar">
    <w:name w:val="Title Char"/>
    <w:link w:val="Title"/>
    <w:uiPriority w:val="10"/>
    <w:rsid w:val="00E2200F"/>
    <w:rPr>
      <w:rFonts w:ascii="Calibri" w:eastAsia="MS Gothic" w:hAnsi="Calibri" w:cs="Times New Roman"/>
      <w:b/>
      <w:bCs/>
      <w:kern w:val="28"/>
      <w:sz w:val="32"/>
      <w:szCs w:val="32"/>
      <w:lang w:val="en-US" w:eastAsia="x-none"/>
    </w:rPr>
  </w:style>
  <w:style w:type="character" w:styleId="FollowedHyperlink">
    <w:name w:val="FollowedHyperlink"/>
    <w:uiPriority w:val="99"/>
    <w:semiHidden/>
    <w:unhideWhenUsed/>
    <w:rsid w:val="00180A1A"/>
    <w:rPr>
      <w:color w:val="800080"/>
      <w:u w:val="single"/>
    </w:rPr>
  </w:style>
  <w:style w:type="table" w:styleId="TableGrid">
    <w:name w:val="Table Grid"/>
    <w:basedOn w:val="TableNormal"/>
    <w:uiPriority w:val="3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C8"/>
    <w:pPr>
      <w:ind w:left="720"/>
      <w:contextualSpacing/>
    </w:pPr>
  </w:style>
  <w:style w:type="character" w:styleId="UnresolvedMention">
    <w:name w:val="Unresolved Mention"/>
    <w:basedOn w:val="DefaultParagraphFont"/>
    <w:uiPriority w:val="99"/>
    <w:semiHidden/>
    <w:unhideWhenUsed/>
    <w:rsid w:val="00C63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A.CAG@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g@hra.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Lloyd@wale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eter.Helpdesk@nhs.net" TargetMode="External"/><Relationship Id="rId4" Type="http://schemas.openxmlformats.org/officeDocument/2006/relationships/settings" Target="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A88F-F615-4236-AF79-3E9ECEA2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9700</CharactersWithSpaces>
  <SharedDoc>false</SharedDoc>
  <HLinks>
    <vt:vector size="24" baseType="variant">
      <vt:variant>
        <vt:i4>6815764</vt:i4>
      </vt:variant>
      <vt:variant>
        <vt:i4>9</vt:i4>
      </vt:variant>
      <vt:variant>
        <vt:i4>0</vt:i4>
      </vt:variant>
      <vt:variant>
        <vt:i4>5</vt:i4>
      </vt:variant>
      <vt:variant>
        <vt:lpwstr>mailto:HRA.CAG@nhs.net</vt:lpwstr>
      </vt:variant>
      <vt:variant>
        <vt:lpwstr/>
      </vt:variant>
      <vt:variant>
        <vt:i4>6815764</vt:i4>
      </vt:variant>
      <vt:variant>
        <vt:i4>6</vt:i4>
      </vt:variant>
      <vt:variant>
        <vt:i4>0</vt:i4>
      </vt:variant>
      <vt:variant>
        <vt:i4>5</vt:i4>
      </vt:variant>
      <vt:variant>
        <vt:lpwstr>mailto:HRA.CAG@nhs.net</vt:lpwstr>
      </vt:variant>
      <vt:variant>
        <vt:lpwstr/>
      </vt:variant>
      <vt:variant>
        <vt:i4>3473476</vt:i4>
      </vt:variant>
      <vt:variant>
        <vt:i4>3</vt:i4>
      </vt:variant>
      <vt:variant>
        <vt:i4>0</vt:i4>
      </vt:variant>
      <vt:variant>
        <vt:i4>5</vt:i4>
      </vt:variant>
      <vt:variant>
        <vt:lpwstr>mailto:exeter.helpdesk@nhs.net</vt:lpwstr>
      </vt:variant>
      <vt:variant>
        <vt:lpwstr/>
      </vt:variant>
      <vt:variant>
        <vt:i4>1245184</vt:i4>
      </vt:variant>
      <vt:variant>
        <vt:i4>0</vt:i4>
      </vt:variant>
      <vt:variant>
        <vt:i4>0</vt:i4>
      </vt:variant>
      <vt:variant>
        <vt:i4>5</vt:i4>
      </vt:variant>
      <vt:variant>
        <vt:lpwstr>http://www.hra.nhs.uk/resources/confidentiality-advisory-group/confidentiality-advisory-group-cag-application-advice/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Kingston</dc:creator>
  <cp:lastModifiedBy>Lisa Chadderton</cp:lastModifiedBy>
  <cp:revision>2</cp:revision>
  <cp:lastPrinted>2014-02-28T15:14:00Z</cp:lastPrinted>
  <dcterms:created xsi:type="dcterms:W3CDTF">2020-07-01T13:27:00Z</dcterms:created>
  <dcterms:modified xsi:type="dcterms:W3CDTF">2020-07-01T13:27:00Z</dcterms:modified>
</cp:coreProperties>
</file>