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76" w:rsidRPr="006B1145" w:rsidRDefault="007B3476" w:rsidP="007B3476">
      <w:pPr>
        <w:spacing w:after="0" w:line="240" w:lineRule="auto"/>
        <w:jc w:val="right"/>
        <w:rPr>
          <w:rFonts w:ascii="Arial" w:eastAsia="Times New Roman" w:hAnsi="Arial" w:cs="Arial"/>
          <w:b/>
        </w:rPr>
      </w:pPr>
    </w:p>
    <w:tbl>
      <w:tblPr>
        <w:tblStyle w:val="TableGrid1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7B3476" w:rsidRPr="006B1145" w:rsidTr="00BE0AD6">
        <w:tc>
          <w:tcPr>
            <w:tcW w:w="3420" w:type="dxa"/>
          </w:tcPr>
          <w:p w:rsidR="007B3476" w:rsidRPr="006B1145" w:rsidRDefault="007B3476" w:rsidP="007B3476">
            <w:pPr>
              <w:jc w:val="right"/>
              <w:rPr>
                <w:rFonts w:ascii="Arial" w:eastAsia="Times New Roman" w:hAnsi="Arial" w:cs="Arial"/>
                <w:b/>
                <w:sz w:val="44"/>
                <w:szCs w:val="44"/>
              </w:rPr>
            </w:pPr>
            <w:r w:rsidRPr="006B1145">
              <w:rPr>
                <w:rFonts w:ascii="Arial" w:eastAsia="Times New Roman" w:hAnsi="Arial" w:cs="Arial"/>
                <w:b/>
                <w:sz w:val="44"/>
                <w:szCs w:val="44"/>
              </w:rPr>
              <w:t>Agenda item:</w:t>
            </w:r>
          </w:p>
        </w:tc>
        <w:tc>
          <w:tcPr>
            <w:tcW w:w="1260" w:type="dxa"/>
          </w:tcPr>
          <w:p w:rsidR="007B3476" w:rsidRPr="006B1145" w:rsidRDefault="00290DB6" w:rsidP="007B3476">
            <w:pPr>
              <w:jc w:val="center"/>
              <w:rPr>
                <w:rFonts w:ascii="Arial" w:eastAsia="Times New Roman" w:hAnsi="Arial" w:cs="Arial"/>
                <w:b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b/>
                <w:sz w:val="44"/>
                <w:szCs w:val="44"/>
              </w:rPr>
              <w:t>9</w:t>
            </w:r>
          </w:p>
        </w:tc>
      </w:tr>
      <w:tr w:rsidR="007B3476" w:rsidRPr="006B1145" w:rsidTr="00BE0AD6">
        <w:tc>
          <w:tcPr>
            <w:tcW w:w="3420" w:type="dxa"/>
          </w:tcPr>
          <w:p w:rsidR="007B3476" w:rsidRPr="006B1145" w:rsidRDefault="007B3476" w:rsidP="007B3476">
            <w:pPr>
              <w:jc w:val="right"/>
              <w:rPr>
                <w:rFonts w:ascii="Arial" w:eastAsia="Times New Roman" w:hAnsi="Arial" w:cs="Arial"/>
                <w:b/>
                <w:sz w:val="44"/>
                <w:szCs w:val="44"/>
              </w:rPr>
            </w:pPr>
            <w:r w:rsidRPr="006B1145">
              <w:rPr>
                <w:rFonts w:ascii="Arial" w:eastAsia="Times New Roman" w:hAnsi="Arial" w:cs="Arial"/>
                <w:b/>
                <w:sz w:val="44"/>
                <w:szCs w:val="44"/>
              </w:rPr>
              <w:t>Attachment:</w:t>
            </w:r>
          </w:p>
        </w:tc>
        <w:tc>
          <w:tcPr>
            <w:tcW w:w="1260" w:type="dxa"/>
          </w:tcPr>
          <w:p w:rsidR="007B3476" w:rsidRPr="006B1145" w:rsidRDefault="00290DB6" w:rsidP="007B3476">
            <w:pPr>
              <w:jc w:val="center"/>
              <w:rPr>
                <w:rFonts w:ascii="Arial" w:eastAsia="Times New Roman" w:hAnsi="Arial" w:cs="Arial"/>
                <w:b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b/>
                <w:sz w:val="44"/>
                <w:szCs w:val="44"/>
              </w:rPr>
              <w:t>C</w:t>
            </w:r>
            <w:bookmarkStart w:id="0" w:name="_GoBack"/>
            <w:bookmarkEnd w:id="0"/>
          </w:p>
        </w:tc>
      </w:tr>
    </w:tbl>
    <w:p w:rsidR="007B3476" w:rsidRPr="006B1145" w:rsidRDefault="007B3476" w:rsidP="007B3476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B3476" w:rsidRPr="006B1145" w:rsidRDefault="007B3476" w:rsidP="007B3476">
      <w:pPr>
        <w:spacing w:after="0"/>
        <w:jc w:val="center"/>
        <w:rPr>
          <w:rFonts w:ascii="Arial" w:eastAsia="Calibri" w:hAnsi="Arial" w:cs="Arial"/>
          <w:b/>
          <w:sz w:val="40"/>
          <w:szCs w:val="40"/>
        </w:rPr>
      </w:pPr>
    </w:p>
    <w:p w:rsidR="007B3476" w:rsidRPr="006B1145" w:rsidRDefault="007B3476" w:rsidP="007B347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B3476" w:rsidRPr="006B1145" w:rsidRDefault="007B3476" w:rsidP="007B347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B3476" w:rsidRPr="006B1145" w:rsidRDefault="007B3476" w:rsidP="007B3476">
      <w:pPr>
        <w:spacing w:after="0" w:line="240" w:lineRule="auto"/>
        <w:jc w:val="center"/>
        <w:rPr>
          <w:rFonts w:ascii="Arial" w:eastAsia="Calibri" w:hAnsi="Arial" w:cs="Arial"/>
          <w:b/>
          <w:sz w:val="44"/>
          <w:szCs w:val="44"/>
        </w:rPr>
      </w:pPr>
      <w:r w:rsidRPr="006B1145">
        <w:rPr>
          <w:rFonts w:ascii="Arial" w:eastAsia="Calibri" w:hAnsi="Arial" w:cs="Arial"/>
          <w:b/>
          <w:sz w:val="44"/>
          <w:szCs w:val="44"/>
        </w:rPr>
        <w:t>HRA BOARD COVER SHEET</w:t>
      </w:r>
    </w:p>
    <w:p w:rsidR="007B3476" w:rsidRPr="006B1145" w:rsidRDefault="007B3476" w:rsidP="007B3476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28"/>
        <w:gridCol w:w="1353"/>
        <w:gridCol w:w="3690"/>
        <w:gridCol w:w="1280"/>
      </w:tblGrid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Date of Meeting: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6B1145" w:rsidRDefault="00FA738E" w:rsidP="00406E3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  <w:r w:rsidR="00FF6173">
              <w:rPr>
                <w:rFonts w:ascii="Arial" w:eastAsia="Calibri" w:hAnsi="Arial" w:cs="Arial"/>
              </w:rPr>
              <w:t xml:space="preserve"> </w:t>
            </w:r>
            <w:r w:rsidR="00406E3F">
              <w:rPr>
                <w:rFonts w:ascii="Arial" w:eastAsia="Calibri" w:hAnsi="Arial" w:cs="Arial"/>
              </w:rPr>
              <w:t>March</w:t>
            </w:r>
            <w:r>
              <w:rPr>
                <w:rFonts w:ascii="Arial" w:eastAsia="Calibri" w:hAnsi="Arial" w:cs="Arial"/>
              </w:rPr>
              <w:t xml:space="preserve"> 2018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Title of Paper: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6B1145" w:rsidRDefault="007B3476" w:rsidP="007B3476">
            <w:pPr>
              <w:rPr>
                <w:rFonts w:ascii="Arial" w:eastAsia="Calibri" w:hAnsi="Arial" w:cs="Arial"/>
              </w:rPr>
            </w:pPr>
            <w:r w:rsidRPr="006B1145">
              <w:rPr>
                <w:rFonts w:ascii="Arial" w:eastAsia="Calibri" w:hAnsi="Arial" w:cs="Arial"/>
              </w:rPr>
              <w:t>Service Improvement Programme Update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Purpose of Paper: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6B1145" w:rsidRDefault="007B3476" w:rsidP="007B3476">
            <w:pPr>
              <w:rPr>
                <w:rFonts w:ascii="Arial" w:eastAsia="Calibri" w:hAnsi="Arial" w:cs="Arial"/>
              </w:rPr>
            </w:pPr>
            <w:r w:rsidRPr="006B1145">
              <w:rPr>
                <w:rFonts w:ascii="Arial" w:eastAsia="Calibri" w:hAnsi="Arial" w:cs="Arial"/>
              </w:rPr>
              <w:t>To update the Board on current progress of the programme</w:t>
            </w:r>
          </w:p>
        </w:tc>
      </w:tr>
      <w:tr w:rsidR="007B3476" w:rsidRPr="006B1145" w:rsidTr="000204E4">
        <w:trPr>
          <w:trHeight w:val="500"/>
        </w:trPr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Reason for Submission: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6B1145" w:rsidRDefault="00606F79" w:rsidP="001D5E4F">
            <w:pPr>
              <w:rPr>
                <w:rFonts w:ascii="Arial" w:eastAsia="Calibri" w:hAnsi="Arial" w:cs="Arial"/>
              </w:rPr>
            </w:pPr>
            <w:r w:rsidRPr="006B1145">
              <w:rPr>
                <w:rFonts w:ascii="Arial" w:eastAsia="Calibri" w:hAnsi="Arial" w:cs="Arial"/>
              </w:rPr>
              <w:t xml:space="preserve">To offer the Board assurance that satisfactory progress is being made 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Lead reviewer: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6B1145" w:rsidRDefault="000204E4" w:rsidP="007B347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Senior Leadership Team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Details: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0204E4" w:rsidRDefault="000204E4" w:rsidP="00545A74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Contained in slide set. </w:t>
            </w:r>
            <w:r w:rsidR="005D2896">
              <w:rPr>
                <w:rFonts w:ascii="Arial" w:eastAsia="Calibri" w:hAnsi="Arial" w:cs="Arial"/>
              </w:rPr>
              <w:t xml:space="preserve">(The format is </w:t>
            </w:r>
            <w:r w:rsidR="00F42073">
              <w:rPr>
                <w:rFonts w:ascii="Arial" w:eastAsia="Calibri" w:hAnsi="Arial" w:cs="Arial"/>
              </w:rPr>
              <w:t xml:space="preserve">generally </w:t>
            </w:r>
            <w:r w:rsidR="005D2896">
              <w:rPr>
                <w:rFonts w:ascii="Arial" w:eastAsia="Calibri" w:hAnsi="Arial" w:cs="Arial"/>
              </w:rPr>
              <w:t>as presented to the board in November 2017 and will continue to be so</w:t>
            </w:r>
            <w:r w:rsidR="002F1879">
              <w:rPr>
                <w:rFonts w:ascii="Arial" w:eastAsia="Calibri" w:hAnsi="Arial" w:cs="Arial"/>
              </w:rPr>
              <w:t>,</w:t>
            </w:r>
            <w:r w:rsidR="005D2896">
              <w:rPr>
                <w:rFonts w:ascii="Arial" w:eastAsia="Calibri" w:hAnsi="Arial" w:cs="Arial"/>
              </w:rPr>
              <w:t xml:space="preserve"> in order that the board have a consistency of reporting and can track progress at an appropriate level)</w:t>
            </w:r>
          </w:p>
          <w:p w:rsidR="005D2896" w:rsidRDefault="005D2896" w:rsidP="00545A74">
            <w:pPr>
              <w:jc w:val="both"/>
              <w:rPr>
                <w:rFonts w:ascii="Arial" w:eastAsia="Calibri" w:hAnsi="Arial" w:cs="Arial"/>
              </w:rPr>
            </w:pPr>
          </w:p>
          <w:p w:rsidR="00545A74" w:rsidRDefault="005D2896" w:rsidP="005D2896">
            <w:pPr>
              <w:jc w:val="both"/>
              <w:rPr>
                <w:rFonts w:ascii="Arial" w:eastAsia="Calibri" w:hAnsi="Arial" w:cs="Arial"/>
              </w:rPr>
            </w:pPr>
            <w:r w:rsidRPr="00F42073">
              <w:rPr>
                <w:rFonts w:ascii="Arial" w:eastAsia="Calibri" w:hAnsi="Arial" w:cs="Arial"/>
                <w:b/>
              </w:rPr>
              <w:t>To note:</w:t>
            </w:r>
            <w:r>
              <w:rPr>
                <w:rFonts w:ascii="Arial" w:eastAsia="Calibri" w:hAnsi="Arial" w:cs="Arial"/>
              </w:rPr>
              <w:t xml:space="preserve"> Programme is </w:t>
            </w:r>
            <w:r w:rsidR="00E31D55">
              <w:rPr>
                <w:rFonts w:ascii="Arial" w:eastAsia="Calibri" w:hAnsi="Arial" w:cs="Arial"/>
              </w:rPr>
              <w:t xml:space="preserve">currently </w:t>
            </w:r>
            <w:r>
              <w:rPr>
                <w:rFonts w:ascii="Arial" w:eastAsia="Calibri" w:hAnsi="Arial" w:cs="Arial"/>
              </w:rPr>
              <w:t xml:space="preserve">focused on designing and delivering the necessary business changes in order to </w:t>
            </w:r>
            <w:proofErr w:type="spellStart"/>
            <w:r>
              <w:rPr>
                <w:rFonts w:ascii="Arial" w:eastAsia="Calibri" w:hAnsi="Arial" w:cs="Arial"/>
              </w:rPr>
              <w:t>realise</w:t>
            </w:r>
            <w:proofErr w:type="spellEnd"/>
            <w:r>
              <w:rPr>
                <w:rFonts w:ascii="Arial" w:eastAsia="Calibri" w:hAnsi="Arial" w:cs="Arial"/>
              </w:rPr>
              <w:t xml:space="preserve"> spec</w:t>
            </w:r>
            <w:r w:rsidR="00E31D55">
              <w:rPr>
                <w:rFonts w:ascii="Arial" w:eastAsia="Calibri" w:hAnsi="Arial" w:cs="Arial"/>
              </w:rPr>
              <w:t>i</w:t>
            </w:r>
            <w:r>
              <w:rPr>
                <w:rFonts w:ascii="Arial" w:eastAsia="Calibri" w:hAnsi="Arial" w:cs="Arial"/>
              </w:rPr>
              <w:t xml:space="preserve">fied benefits. Baselines for benefits are being </w:t>
            </w:r>
            <w:proofErr w:type="spellStart"/>
            <w:r>
              <w:rPr>
                <w:rFonts w:ascii="Arial" w:eastAsia="Calibri" w:hAnsi="Arial" w:cs="Arial"/>
              </w:rPr>
              <w:t>finalised</w:t>
            </w:r>
            <w:proofErr w:type="spellEnd"/>
            <w:r>
              <w:rPr>
                <w:rFonts w:ascii="Arial" w:eastAsia="Calibri" w:hAnsi="Arial" w:cs="Arial"/>
              </w:rPr>
              <w:t xml:space="preserve"> and will be reported on at subsequent meetings. This will take the form of </w:t>
            </w:r>
            <w:proofErr w:type="spellStart"/>
            <w:r>
              <w:rPr>
                <w:rFonts w:ascii="Arial" w:eastAsia="Calibri" w:hAnsi="Arial" w:cs="Arial"/>
              </w:rPr>
              <w:t>quantative</w:t>
            </w:r>
            <w:proofErr w:type="spellEnd"/>
            <w:r>
              <w:rPr>
                <w:rFonts w:ascii="Arial" w:eastAsia="Calibri" w:hAnsi="Arial" w:cs="Arial"/>
              </w:rPr>
              <w:t xml:space="preserve"> measures (usually as part of KPI reporting) and qualitative (feedback from user</w:t>
            </w:r>
            <w:r w:rsidR="00E31D55">
              <w:rPr>
                <w:rFonts w:ascii="Arial" w:eastAsia="Calibri" w:hAnsi="Arial" w:cs="Arial"/>
              </w:rPr>
              <w:t>/staff</w:t>
            </w:r>
            <w:r>
              <w:rPr>
                <w:rFonts w:ascii="Arial" w:eastAsia="Calibri" w:hAnsi="Arial" w:cs="Arial"/>
              </w:rPr>
              <w:t xml:space="preserve"> surveys) </w:t>
            </w:r>
          </w:p>
          <w:p w:rsidR="00875007" w:rsidRDefault="00875007" w:rsidP="005D2896">
            <w:pPr>
              <w:jc w:val="both"/>
              <w:rPr>
                <w:rFonts w:ascii="Arial" w:eastAsia="Calibri" w:hAnsi="Arial" w:cs="Arial"/>
              </w:rPr>
            </w:pPr>
          </w:p>
          <w:p w:rsidR="00875007" w:rsidRPr="000204E4" w:rsidRDefault="00875007" w:rsidP="005D289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High level plan will be tabled at meeting for ease of viewing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 xml:space="preserve">Suitable for wider circulation? </w:t>
            </w:r>
          </w:p>
        </w:tc>
        <w:tc>
          <w:tcPr>
            <w:tcW w:w="6320" w:type="dxa"/>
            <w:gridSpan w:val="3"/>
          </w:tcPr>
          <w:p w:rsidR="007B3476" w:rsidRPr="006B1145" w:rsidRDefault="007B3476" w:rsidP="007B3476">
            <w:pPr>
              <w:rPr>
                <w:rFonts w:ascii="Arial" w:eastAsia="Calibri" w:hAnsi="Arial" w:cs="Arial"/>
              </w:rPr>
            </w:pPr>
            <w:r w:rsidRPr="006B1145">
              <w:rPr>
                <w:rFonts w:ascii="Arial" w:eastAsia="Calibri" w:hAnsi="Arial" w:cs="Arial"/>
              </w:rPr>
              <w:t xml:space="preserve"> Yes.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 xml:space="preserve">Time required for item: </w:t>
            </w:r>
          </w:p>
        </w:tc>
        <w:tc>
          <w:tcPr>
            <w:tcW w:w="6320" w:type="dxa"/>
            <w:gridSpan w:val="3"/>
          </w:tcPr>
          <w:p w:rsidR="007B3476" w:rsidRPr="006B1145" w:rsidRDefault="00FF6173" w:rsidP="007B347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  <w:r w:rsidR="007B3476" w:rsidRPr="006B1145">
              <w:rPr>
                <w:rFonts w:ascii="Arial" w:eastAsia="Calibri" w:hAnsi="Arial" w:cs="Arial"/>
              </w:rPr>
              <w:t>mins</w:t>
            </w:r>
          </w:p>
        </w:tc>
      </w:tr>
      <w:tr w:rsidR="007B3476" w:rsidRPr="006B1145" w:rsidTr="00BE0AD6">
        <w:tblPrEx>
          <w:shd w:val="clear" w:color="auto" w:fill="D9D9D9" w:themeFill="background1" w:themeFillShade="D9"/>
        </w:tblPrEx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Recommendation / Proposed Actions: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</w:tr>
      <w:tr w:rsidR="007B3476" w:rsidRPr="006B1145" w:rsidTr="00BE0AD6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Yes</w:t>
            </w:r>
          </w:p>
        </w:tc>
      </w:tr>
      <w:tr w:rsidR="007B3476" w:rsidRPr="006B1145" w:rsidTr="00BE0AD6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Yes</w:t>
            </w:r>
          </w:p>
        </w:tc>
      </w:tr>
      <w:tr w:rsidR="007B3476" w:rsidRPr="006B1145" w:rsidTr="00BE0AD6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Name: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6B1145" w:rsidRDefault="007B3476" w:rsidP="007B3476">
            <w:pPr>
              <w:rPr>
                <w:rFonts w:ascii="Arial" w:eastAsia="Calibri" w:hAnsi="Arial" w:cs="Arial"/>
              </w:rPr>
            </w:pPr>
            <w:r w:rsidRPr="006B1145">
              <w:rPr>
                <w:rFonts w:ascii="Arial" w:eastAsia="Calibri" w:hAnsi="Arial" w:cs="Arial"/>
              </w:rPr>
              <w:t>Ian Cook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 xml:space="preserve">Job Title: </w:t>
            </w:r>
          </w:p>
        </w:tc>
        <w:tc>
          <w:tcPr>
            <w:tcW w:w="6320" w:type="dxa"/>
            <w:gridSpan w:val="3"/>
          </w:tcPr>
          <w:p w:rsidR="007B3476" w:rsidRPr="006B1145" w:rsidRDefault="007B3476" w:rsidP="007B3476">
            <w:pPr>
              <w:rPr>
                <w:rFonts w:ascii="Arial" w:eastAsia="Calibri" w:hAnsi="Arial" w:cs="Arial"/>
              </w:rPr>
            </w:pPr>
            <w:r w:rsidRPr="006B1145">
              <w:rPr>
                <w:rFonts w:ascii="Arial" w:eastAsia="Calibri" w:hAnsi="Arial" w:cs="Arial"/>
              </w:rPr>
              <w:t>Director Transformation and Corporate Services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Date:</w:t>
            </w:r>
          </w:p>
        </w:tc>
        <w:tc>
          <w:tcPr>
            <w:tcW w:w="6320" w:type="dxa"/>
            <w:gridSpan w:val="3"/>
          </w:tcPr>
          <w:p w:rsidR="007B3476" w:rsidRPr="006B1145" w:rsidRDefault="005E1005" w:rsidP="002F187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  <w:r w:rsidR="00FF6173">
              <w:rPr>
                <w:rFonts w:ascii="Arial" w:eastAsia="Calibri" w:hAnsi="Arial" w:cs="Arial"/>
              </w:rPr>
              <w:t xml:space="preserve"> </w:t>
            </w:r>
            <w:r w:rsidR="002F1879">
              <w:rPr>
                <w:rFonts w:ascii="Arial" w:eastAsia="Calibri" w:hAnsi="Arial" w:cs="Arial"/>
              </w:rPr>
              <w:t>March 2018</w:t>
            </w:r>
          </w:p>
        </w:tc>
      </w:tr>
    </w:tbl>
    <w:p w:rsidR="007B3476" w:rsidRPr="006B1145" w:rsidRDefault="007B3476" w:rsidP="007B3476">
      <w:pPr>
        <w:tabs>
          <w:tab w:val="left" w:pos="1980"/>
        </w:tabs>
        <w:spacing w:after="0" w:line="240" w:lineRule="auto"/>
        <w:rPr>
          <w:rFonts w:ascii="Arial" w:eastAsia="Calibri" w:hAnsi="Arial" w:cs="Arial"/>
          <w:b/>
        </w:rPr>
      </w:pPr>
    </w:p>
    <w:p w:rsidR="000A0DC7" w:rsidRPr="002F1879" w:rsidRDefault="000A0DC7" w:rsidP="002F1879">
      <w:pPr>
        <w:jc w:val="both"/>
        <w:rPr>
          <w:rFonts w:ascii="Arial" w:hAnsi="Arial" w:cs="Arial"/>
        </w:rPr>
      </w:pPr>
    </w:p>
    <w:sectPr w:rsidR="000A0DC7" w:rsidRPr="002F1879" w:rsidSect="001A64C0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45F" w:rsidRDefault="00A9045F" w:rsidP="001A64C0">
      <w:pPr>
        <w:spacing w:after="0" w:line="240" w:lineRule="auto"/>
      </w:pPr>
      <w:r>
        <w:separator/>
      </w:r>
    </w:p>
  </w:endnote>
  <w:endnote w:type="continuationSeparator" w:id="0">
    <w:p w:rsidR="00A9045F" w:rsidRDefault="00A9045F" w:rsidP="001A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45F" w:rsidRDefault="00A9045F" w:rsidP="001A64C0">
      <w:pPr>
        <w:spacing w:after="0" w:line="240" w:lineRule="auto"/>
      </w:pPr>
      <w:r>
        <w:separator/>
      </w:r>
    </w:p>
  </w:footnote>
  <w:footnote w:type="continuationSeparator" w:id="0">
    <w:p w:rsidR="00A9045F" w:rsidRDefault="00A9045F" w:rsidP="001A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C0" w:rsidRDefault="001A64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-230505</wp:posOffset>
          </wp:positionV>
          <wp:extent cx="1238250" cy="652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38250" cy="6525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B73"/>
    <w:multiLevelType w:val="hybridMultilevel"/>
    <w:tmpl w:val="1E5CFAF8"/>
    <w:lvl w:ilvl="0" w:tplc="F8AEE3D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46757"/>
    <w:multiLevelType w:val="hybridMultilevel"/>
    <w:tmpl w:val="8E943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03D87"/>
    <w:multiLevelType w:val="hybridMultilevel"/>
    <w:tmpl w:val="3828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87638"/>
    <w:multiLevelType w:val="hybridMultilevel"/>
    <w:tmpl w:val="4112D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C40D7"/>
    <w:multiLevelType w:val="hybridMultilevel"/>
    <w:tmpl w:val="E0CC6C28"/>
    <w:lvl w:ilvl="0" w:tplc="1D5E23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B5064"/>
    <w:multiLevelType w:val="hybridMultilevel"/>
    <w:tmpl w:val="5F48E700"/>
    <w:lvl w:ilvl="0" w:tplc="F8AEE3D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16511"/>
    <w:multiLevelType w:val="hybridMultilevel"/>
    <w:tmpl w:val="07722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17D4C"/>
    <w:multiLevelType w:val="hybridMultilevel"/>
    <w:tmpl w:val="22E2A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42"/>
    <w:rsid w:val="000204E4"/>
    <w:rsid w:val="00053705"/>
    <w:rsid w:val="00093603"/>
    <w:rsid w:val="000A0DC7"/>
    <w:rsid w:val="000B64B9"/>
    <w:rsid w:val="000B64F4"/>
    <w:rsid w:val="0010753C"/>
    <w:rsid w:val="00113AE6"/>
    <w:rsid w:val="001A36A0"/>
    <w:rsid w:val="001A64C0"/>
    <w:rsid w:val="001D5E4F"/>
    <w:rsid w:val="00290DB6"/>
    <w:rsid w:val="002D080C"/>
    <w:rsid w:val="002F1879"/>
    <w:rsid w:val="00313B54"/>
    <w:rsid w:val="003363E6"/>
    <w:rsid w:val="00393742"/>
    <w:rsid w:val="003F421A"/>
    <w:rsid w:val="00406E3F"/>
    <w:rsid w:val="004A3044"/>
    <w:rsid w:val="00535019"/>
    <w:rsid w:val="00544B5E"/>
    <w:rsid w:val="00545A74"/>
    <w:rsid w:val="00545CC5"/>
    <w:rsid w:val="00546CE0"/>
    <w:rsid w:val="00550A02"/>
    <w:rsid w:val="005755F1"/>
    <w:rsid w:val="005A7BC9"/>
    <w:rsid w:val="005C5A0C"/>
    <w:rsid w:val="005D2896"/>
    <w:rsid w:val="005D46CD"/>
    <w:rsid w:val="005E1005"/>
    <w:rsid w:val="00606F79"/>
    <w:rsid w:val="00680E32"/>
    <w:rsid w:val="006B1145"/>
    <w:rsid w:val="006E7B82"/>
    <w:rsid w:val="007028BA"/>
    <w:rsid w:val="00711136"/>
    <w:rsid w:val="00721F49"/>
    <w:rsid w:val="00773155"/>
    <w:rsid w:val="00775638"/>
    <w:rsid w:val="007B3476"/>
    <w:rsid w:val="007E5F99"/>
    <w:rsid w:val="00813954"/>
    <w:rsid w:val="00814A47"/>
    <w:rsid w:val="00851363"/>
    <w:rsid w:val="00875007"/>
    <w:rsid w:val="00886FAD"/>
    <w:rsid w:val="008B78A8"/>
    <w:rsid w:val="008E4B1B"/>
    <w:rsid w:val="00900E80"/>
    <w:rsid w:val="00924229"/>
    <w:rsid w:val="00940429"/>
    <w:rsid w:val="00951A42"/>
    <w:rsid w:val="00966867"/>
    <w:rsid w:val="00A9045F"/>
    <w:rsid w:val="00AB59B4"/>
    <w:rsid w:val="00AE3328"/>
    <w:rsid w:val="00B30420"/>
    <w:rsid w:val="00B36104"/>
    <w:rsid w:val="00BD6FF1"/>
    <w:rsid w:val="00C3520F"/>
    <w:rsid w:val="00C639C8"/>
    <w:rsid w:val="00E14B5C"/>
    <w:rsid w:val="00E31D55"/>
    <w:rsid w:val="00E967D5"/>
    <w:rsid w:val="00EE1F8D"/>
    <w:rsid w:val="00F07DB0"/>
    <w:rsid w:val="00F165A3"/>
    <w:rsid w:val="00F42073"/>
    <w:rsid w:val="00FA738E"/>
    <w:rsid w:val="00FC11C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BC9"/>
    <w:pPr>
      <w:ind w:left="720"/>
      <w:contextualSpacing/>
    </w:pPr>
  </w:style>
  <w:style w:type="paragraph" w:customStyle="1" w:styleId="Default">
    <w:name w:val="Default"/>
    <w:rsid w:val="00814A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34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B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5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4C0"/>
  </w:style>
  <w:style w:type="paragraph" w:styleId="Footer">
    <w:name w:val="footer"/>
    <w:basedOn w:val="Normal"/>
    <w:link w:val="FooterChar"/>
    <w:uiPriority w:val="99"/>
    <w:unhideWhenUsed/>
    <w:rsid w:val="001A6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BC9"/>
    <w:pPr>
      <w:ind w:left="720"/>
      <w:contextualSpacing/>
    </w:pPr>
  </w:style>
  <w:style w:type="paragraph" w:customStyle="1" w:styleId="Default">
    <w:name w:val="Default"/>
    <w:rsid w:val="00814A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34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B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5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4C0"/>
  </w:style>
  <w:style w:type="paragraph" w:styleId="Footer">
    <w:name w:val="footer"/>
    <w:basedOn w:val="Normal"/>
    <w:link w:val="FooterChar"/>
    <w:uiPriority w:val="99"/>
    <w:unhideWhenUsed/>
    <w:rsid w:val="001A6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Guerin, Katherine</dc:creator>
  <cp:lastModifiedBy>Steve Tebbutt</cp:lastModifiedBy>
  <cp:revision>13</cp:revision>
  <dcterms:created xsi:type="dcterms:W3CDTF">2018-03-15T11:33:00Z</dcterms:created>
  <dcterms:modified xsi:type="dcterms:W3CDTF">2018-03-15T12:56:00Z</dcterms:modified>
</cp:coreProperties>
</file>