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8721AA">
              <w:rPr>
                <w:rFonts w:cs="Arial"/>
                <w:b/>
              </w:rPr>
              <w:t>17 January 2018</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292D00" w:rsidP="004C3C5C">
            <w:pPr>
              <w:ind w:right="-188"/>
              <w:rPr>
                <w:rFonts w:cs="Arial"/>
                <w:b/>
              </w:rPr>
            </w:pPr>
            <w:r>
              <w:rPr>
                <w:rFonts w:cs="Arial"/>
                <w:b/>
              </w:rPr>
              <w:t>12.30</w:t>
            </w:r>
            <w:r w:rsidR="00A7770D">
              <w:rPr>
                <w:rFonts w:cs="Arial"/>
                <w:b/>
              </w:rPr>
              <w:t xml:space="preserve">pm – </w:t>
            </w:r>
            <w:r>
              <w:rPr>
                <w:rFonts w:cs="Arial"/>
                <w:b/>
              </w:rPr>
              <w:t>2</w:t>
            </w:r>
            <w:r w:rsidR="00A7770D">
              <w:rPr>
                <w:rFonts w:cs="Arial"/>
                <w:b/>
              </w:rPr>
              <w:t>.00pm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740C44" w:rsidRPr="00740C44" w:rsidRDefault="008721AA" w:rsidP="00740C44">
            <w:pPr>
              <w:widowControl w:val="0"/>
              <w:autoSpaceDE w:val="0"/>
              <w:autoSpaceDN w:val="0"/>
              <w:adjustRightInd w:val="0"/>
              <w:spacing w:after="40"/>
              <w:rPr>
                <w:rFonts w:cs="Calibri"/>
              </w:rPr>
            </w:pPr>
            <w:r>
              <w:rPr>
                <w:rFonts w:asciiTheme="minorHAnsi" w:hAnsiTheme="minorHAnsi" w:cstheme="minorHAnsi"/>
                <w:b/>
              </w:rPr>
              <w:t>HRA 1, Skipton House, 80 London Road, London, SE1 6LH</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Default="00723D44" w:rsidP="00740C44">
            <w:pPr>
              <w:rPr>
                <w:rFonts w:cs="Arial"/>
                <w:b/>
              </w:rPr>
            </w:pPr>
          </w:p>
          <w:p w:rsidR="00275CD1" w:rsidRDefault="00A7770D" w:rsidP="00A7770D">
            <w:pPr>
              <w:rPr>
                <w:rFonts w:cs="Arial"/>
              </w:rPr>
            </w:pPr>
            <w:r>
              <w:rPr>
                <w:rFonts w:cs="Arial"/>
              </w:rPr>
              <w:t>Janet Wisely</w:t>
            </w:r>
          </w:p>
          <w:p w:rsidR="00A7770D" w:rsidRPr="00275CD1" w:rsidRDefault="00A7770D" w:rsidP="00A7770D">
            <w:pPr>
              <w:rPr>
                <w:rFonts w:cs="Arial"/>
              </w:rPr>
            </w:pPr>
          </w:p>
        </w:tc>
        <w:tc>
          <w:tcPr>
            <w:tcW w:w="851" w:type="dxa"/>
            <w:vMerge w:val="restart"/>
            <w:vAlign w:val="center"/>
          </w:tcPr>
          <w:p w:rsidR="003C416D" w:rsidRDefault="00003EB3" w:rsidP="00600DE2">
            <w:pPr>
              <w:jc w:val="center"/>
              <w:rPr>
                <w:rFonts w:cs="Arial"/>
              </w:rPr>
            </w:pPr>
            <w:r>
              <w:rPr>
                <w:rFonts w:cs="Arial"/>
              </w:rPr>
              <w:t>10</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6979FF" w:rsidRPr="004E117F" w:rsidRDefault="004E117F" w:rsidP="004E117F">
            <w:pPr>
              <w:pStyle w:val="ListParagraph"/>
              <w:numPr>
                <w:ilvl w:val="0"/>
                <w:numId w:val="36"/>
              </w:numPr>
              <w:rPr>
                <w:rFonts w:cs="Arial"/>
                <w:b/>
              </w:rPr>
            </w:pPr>
            <w:r>
              <w:rPr>
                <w:rFonts w:cs="Arial"/>
              </w:rPr>
              <w:t>22 November 2017</w:t>
            </w:r>
          </w:p>
          <w:p w:rsidR="004E117F" w:rsidRDefault="004E117F" w:rsidP="004E117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7F52EB" w:rsidRDefault="007F52EB" w:rsidP="00714E87">
            <w:pPr>
              <w:rPr>
                <w:rFonts w:cs="Arial"/>
                <w:b/>
              </w:rPr>
            </w:pPr>
          </w:p>
          <w:p w:rsidR="009A703C" w:rsidRDefault="00714E87" w:rsidP="009A703C">
            <w:pPr>
              <w:rPr>
                <w:rFonts w:cs="Arial"/>
                <w:i/>
              </w:rPr>
            </w:pPr>
            <w:r w:rsidRPr="009A703C">
              <w:rPr>
                <w:rFonts w:cs="Arial"/>
                <w:i/>
              </w:rPr>
              <w:t>Including</w:t>
            </w:r>
            <w:r w:rsidR="009A703C">
              <w:rPr>
                <w:rFonts w:cs="Arial"/>
                <w:i/>
              </w:rPr>
              <w:t>:</w:t>
            </w:r>
          </w:p>
          <w:p w:rsidR="009A703C" w:rsidRDefault="009A703C" w:rsidP="009A703C">
            <w:pPr>
              <w:rPr>
                <w:rFonts w:cs="Arial"/>
                <w:i/>
              </w:rPr>
            </w:pPr>
          </w:p>
          <w:p w:rsidR="009A703C" w:rsidRPr="009A703C" w:rsidRDefault="00714E87" w:rsidP="009A703C">
            <w:pPr>
              <w:pStyle w:val="ListParagraph"/>
              <w:numPr>
                <w:ilvl w:val="0"/>
                <w:numId w:val="36"/>
              </w:numPr>
              <w:rPr>
                <w:rFonts w:cs="Arial"/>
                <w:i/>
              </w:rPr>
            </w:pPr>
            <w:r w:rsidRPr="009A703C">
              <w:rPr>
                <w:rFonts w:cs="Arial"/>
                <w:i/>
              </w:rPr>
              <w:t xml:space="preserve"> </w:t>
            </w:r>
            <w:r w:rsidR="009A703C">
              <w:rPr>
                <w:rFonts w:cs="Arial"/>
                <w:i/>
              </w:rPr>
              <w:t>HRA Code of Conduct reviewed by Leadership Team with no changes made</w:t>
            </w:r>
          </w:p>
          <w:p w:rsidR="00714E87" w:rsidRPr="00714E87" w:rsidRDefault="00714E87" w:rsidP="00714E87">
            <w:pPr>
              <w:pStyle w:val="ListParagraph"/>
              <w:rPr>
                <w:rFonts w:cs="Arial"/>
                <w:i/>
              </w:rPr>
            </w:pPr>
          </w:p>
        </w:tc>
        <w:tc>
          <w:tcPr>
            <w:tcW w:w="851" w:type="dxa"/>
            <w:vMerge/>
            <w:vAlign w:val="center"/>
          </w:tcPr>
          <w:p w:rsidR="003C416D" w:rsidRDefault="003C416D" w:rsidP="00600DE2">
            <w:pPr>
              <w:jc w:val="center"/>
              <w:rPr>
                <w:rFonts w:cs="Arial"/>
              </w:rPr>
            </w:pPr>
          </w:p>
        </w:tc>
        <w:tc>
          <w:tcPr>
            <w:tcW w:w="1417"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992" w:type="dxa"/>
          </w:tcPr>
          <w:p w:rsidR="003C416D" w:rsidRDefault="003C416D" w:rsidP="00AF19D5">
            <w:pPr>
              <w:jc w:val="center"/>
              <w:rPr>
                <w:rFonts w:cs="Arial"/>
              </w:rPr>
            </w:pPr>
            <w:r>
              <w:rPr>
                <w:rFonts w:cs="Arial"/>
              </w:rPr>
              <w:t>-</w:t>
            </w:r>
          </w:p>
        </w:tc>
      </w:tr>
      <w:tr w:rsidR="007B0696" w:rsidTr="00003EB3">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tcPr>
          <w:p w:rsidR="007B0696" w:rsidRDefault="00003EB3" w:rsidP="00003EB3">
            <w:pPr>
              <w:jc w:val="center"/>
              <w:rPr>
                <w:rFonts w:cs="Arial"/>
              </w:rPr>
            </w:pPr>
            <w:r>
              <w:rPr>
                <w:rFonts w:cs="Arial"/>
              </w:rPr>
              <w:t>5</w:t>
            </w:r>
          </w:p>
        </w:tc>
        <w:tc>
          <w:tcPr>
            <w:tcW w:w="1417" w:type="dxa"/>
          </w:tcPr>
          <w:p w:rsidR="007B0696" w:rsidRDefault="007B0696" w:rsidP="00600DE2">
            <w:pPr>
              <w:jc w:val="center"/>
              <w:rPr>
                <w:rFonts w:cs="Arial"/>
              </w:rPr>
            </w:pPr>
            <w:r>
              <w:rPr>
                <w:rFonts w:cs="Arial"/>
              </w:rPr>
              <w:t>Verbal</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A7770D" w:rsidRDefault="007B0696" w:rsidP="00A7770D">
            <w:pPr>
              <w:rPr>
                <w:rFonts w:cs="Arial"/>
                <w:i/>
              </w:rPr>
            </w:pPr>
          </w:p>
        </w:tc>
        <w:tc>
          <w:tcPr>
            <w:tcW w:w="851" w:type="dxa"/>
          </w:tcPr>
          <w:p w:rsidR="007B0696" w:rsidRDefault="003935F1" w:rsidP="00600DE2">
            <w:pPr>
              <w:jc w:val="center"/>
              <w:rPr>
                <w:rFonts w:cs="Arial"/>
              </w:rPr>
            </w:pPr>
            <w:r>
              <w:rPr>
                <w:rFonts w:cs="Arial"/>
              </w:rPr>
              <w:t>5</w:t>
            </w:r>
          </w:p>
        </w:tc>
        <w:tc>
          <w:tcPr>
            <w:tcW w:w="1417" w:type="dxa"/>
          </w:tcPr>
          <w:p w:rsidR="007B0696" w:rsidRPr="00692E21" w:rsidRDefault="007B0696" w:rsidP="00600DE2">
            <w:pPr>
              <w:jc w:val="center"/>
              <w:rPr>
                <w:rFonts w:cs="Arial"/>
              </w:rPr>
            </w:pPr>
            <w:r>
              <w:rPr>
                <w:rFonts w:cs="Arial"/>
              </w:rPr>
              <w:t>To be tabled</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tcPr>
          <w:p w:rsidR="007B0696" w:rsidRDefault="00003EB3" w:rsidP="00600DE2">
            <w:pPr>
              <w:jc w:val="center"/>
              <w:rPr>
                <w:rFonts w:cs="Arial"/>
              </w:rPr>
            </w:pPr>
            <w:r>
              <w:rPr>
                <w:rFonts w:cs="Arial"/>
              </w:rPr>
              <w:t>5</w:t>
            </w:r>
          </w:p>
        </w:tc>
        <w:tc>
          <w:tcPr>
            <w:tcW w:w="1417" w:type="dxa"/>
          </w:tcPr>
          <w:p w:rsidR="007B0696" w:rsidRDefault="007B0696" w:rsidP="00600DE2">
            <w:pPr>
              <w:jc w:val="center"/>
              <w:rPr>
                <w:rFonts w:cs="Arial"/>
              </w:rPr>
            </w:pPr>
            <w:r>
              <w:rPr>
                <w:rFonts w:cs="Arial"/>
              </w:rPr>
              <w:t>To be tabled</w:t>
            </w:r>
          </w:p>
        </w:tc>
        <w:tc>
          <w:tcPr>
            <w:tcW w:w="992" w:type="dxa"/>
          </w:tcPr>
          <w:p w:rsidR="007B0696" w:rsidRDefault="007B0696" w:rsidP="00600DE2">
            <w:pPr>
              <w:jc w:val="center"/>
              <w:rPr>
                <w:rFonts w:cs="Arial"/>
              </w:rPr>
            </w:pPr>
            <w:r>
              <w:rPr>
                <w:rFonts w:cs="Arial"/>
              </w:rPr>
              <w:t>-</w:t>
            </w:r>
          </w:p>
        </w:tc>
      </w:tr>
      <w:tr w:rsidR="00A7770D" w:rsidTr="00AC0C51">
        <w:tc>
          <w:tcPr>
            <w:tcW w:w="698" w:type="dxa"/>
          </w:tcPr>
          <w:p w:rsidR="00A7770D" w:rsidRPr="00415B4C" w:rsidRDefault="00A7770D" w:rsidP="00AF19D5">
            <w:pPr>
              <w:pStyle w:val="ListParagraph"/>
              <w:numPr>
                <w:ilvl w:val="0"/>
                <w:numId w:val="3"/>
              </w:numPr>
              <w:tabs>
                <w:tab w:val="left" w:pos="360"/>
              </w:tabs>
              <w:ind w:left="0" w:firstLine="0"/>
              <w:jc w:val="center"/>
              <w:rPr>
                <w:rFonts w:cs="Arial"/>
                <w:b/>
              </w:rPr>
            </w:pPr>
          </w:p>
        </w:tc>
        <w:tc>
          <w:tcPr>
            <w:tcW w:w="5789" w:type="dxa"/>
          </w:tcPr>
          <w:p w:rsidR="00B04DB2" w:rsidRDefault="00452C3E" w:rsidP="00B04DB2">
            <w:pPr>
              <w:rPr>
                <w:rFonts w:cs="Arial"/>
                <w:b/>
              </w:rPr>
            </w:pPr>
            <w:r>
              <w:rPr>
                <w:rFonts w:cs="Arial"/>
                <w:b/>
              </w:rPr>
              <w:t>HRA Staff Survey 2017</w:t>
            </w:r>
          </w:p>
          <w:p w:rsidR="00BF2FFA" w:rsidRDefault="00BF2FFA" w:rsidP="00B04DB2">
            <w:pPr>
              <w:rPr>
                <w:rFonts w:cs="Arial"/>
                <w:b/>
              </w:rPr>
            </w:pPr>
          </w:p>
        </w:tc>
        <w:tc>
          <w:tcPr>
            <w:tcW w:w="851" w:type="dxa"/>
          </w:tcPr>
          <w:p w:rsidR="00A7770D" w:rsidRDefault="004F766E" w:rsidP="00600DE2">
            <w:pPr>
              <w:jc w:val="center"/>
              <w:rPr>
                <w:rFonts w:cs="Arial"/>
              </w:rPr>
            </w:pPr>
            <w:r>
              <w:rPr>
                <w:rFonts w:cs="Arial"/>
              </w:rPr>
              <w:t>15</w:t>
            </w:r>
          </w:p>
        </w:tc>
        <w:tc>
          <w:tcPr>
            <w:tcW w:w="1417" w:type="dxa"/>
          </w:tcPr>
          <w:p w:rsidR="00A7770D" w:rsidRPr="00B04DB2" w:rsidRDefault="00BF2FFA" w:rsidP="00600DE2">
            <w:pPr>
              <w:jc w:val="center"/>
              <w:rPr>
                <w:rFonts w:cs="Arial"/>
                <w:b/>
              </w:rPr>
            </w:pPr>
            <w:r>
              <w:rPr>
                <w:rFonts w:cs="Arial"/>
                <w:b/>
              </w:rPr>
              <w:t>B</w:t>
            </w:r>
          </w:p>
        </w:tc>
        <w:tc>
          <w:tcPr>
            <w:tcW w:w="992" w:type="dxa"/>
          </w:tcPr>
          <w:p w:rsidR="00A7770D" w:rsidRDefault="00A7770D" w:rsidP="00600DE2">
            <w:pPr>
              <w:jc w:val="center"/>
              <w:rPr>
                <w:rFonts w:cs="Arial"/>
              </w:rPr>
            </w:pPr>
          </w:p>
        </w:tc>
      </w:tr>
      <w:tr w:rsidR="00740C44" w:rsidTr="00AC0C51">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BF2FFA" w:rsidP="00BF2FFA">
            <w:pPr>
              <w:rPr>
                <w:rFonts w:cs="Arial"/>
                <w:b/>
              </w:rPr>
            </w:pPr>
            <w:r>
              <w:rPr>
                <w:rFonts w:cs="Arial"/>
                <w:b/>
              </w:rPr>
              <w:t>Service Improvement Programme – Update on proportionality project</w:t>
            </w:r>
          </w:p>
          <w:p w:rsidR="00BF2FFA" w:rsidRDefault="00BF2FFA" w:rsidP="00BF2FFA">
            <w:pPr>
              <w:rPr>
                <w:rFonts w:cs="Arial"/>
                <w:b/>
              </w:rPr>
            </w:pPr>
          </w:p>
        </w:tc>
        <w:tc>
          <w:tcPr>
            <w:tcW w:w="851" w:type="dxa"/>
          </w:tcPr>
          <w:p w:rsidR="00740C44" w:rsidRDefault="00292D00" w:rsidP="00600DE2">
            <w:pPr>
              <w:jc w:val="center"/>
              <w:rPr>
                <w:rFonts w:cs="Arial"/>
              </w:rPr>
            </w:pPr>
            <w:r>
              <w:rPr>
                <w:rFonts w:cs="Arial"/>
              </w:rPr>
              <w:t>30</w:t>
            </w:r>
          </w:p>
        </w:tc>
        <w:tc>
          <w:tcPr>
            <w:tcW w:w="1417" w:type="dxa"/>
          </w:tcPr>
          <w:p w:rsidR="00740C44" w:rsidRPr="000250B2" w:rsidRDefault="000250B2" w:rsidP="00600DE2">
            <w:pPr>
              <w:jc w:val="center"/>
              <w:rPr>
                <w:rFonts w:cs="Arial"/>
              </w:rPr>
            </w:pPr>
            <w:r w:rsidRPr="000250B2">
              <w:rPr>
                <w:rFonts w:cs="Arial"/>
              </w:rPr>
              <w:t>Presentation</w:t>
            </w:r>
          </w:p>
        </w:tc>
        <w:tc>
          <w:tcPr>
            <w:tcW w:w="992" w:type="dxa"/>
          </w:tcPr>
          <w:p w:rsidR="00740C44" w:rsidRDefault="000250B2" w:rsidP="00600DE2">
            <w:pPr>
              <w:jc w:val="center"/>
              <w:rPr>
                <w:rFonts w:cs="Arial"/>
              </w:rPr>
            </w:pPr>
            <w:r>
              <w:rPr>
                <w:rFonts w:cs="Arial"/>
              </w:rPr>
              <w:t>-</w:t>
            </w:r>
          </w:p>
        </w:tc>
      </w:tr>
      <w:tr w:rsidR="00FE6C0B" w:rsidTr="00AC0C51">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BF2FFA" w:rsidRDefault="000E04E3" w:rsidP="00BF2FFA">
            <w:pPr>
              <w:rPr>
                <w:rFonts w:cs="Arial"/>
                <w:b/>
              </w:rPr>
            </w:pPr>
            <w:r w:rsidRPr="00BF2FFA">
              <w:rPr>
                <w:rFonts w:cs="Arial"/>
                <w:b/>
              </w:rPr>
              <w:t>Finance report</w:t>
            </w:r>
            <w:r w:rsidR="00BF2FFA" w:rsidRPr="00BF2FFA">
              <w:rPr>
                <w:rFonts w:cs="Arial"/>
                <w:b/>
              </w:rPr>
              <w:t xml:space="preserve"> as at end of November 2017</w:t>
            </w:r>
          </w:p>
          <w:p w:rsidR="00BF2FFA" w:rsidRPr="009A703C" w:rsidRDefault="00BF2FFA" w:rsidP="009A703C">
            <w:pPr>
              <w:rPr>
                <w:rFonts w:cs="Arial"/>
                <w:b/>
              </w:rPr>
            </w:pPr>
          </w:p>
        </w:tc>
        <w:tc>
          <w:tcPr>
            <w:tcW w:w="851" w:type="dxa"/>
          </w:tcPr>
          <w:p w:rsidR="00FE6C0B" w:rsidRDefault="003935F1" w:rsidP="00600DE2">
            <w:pPr>
              <w:jc w:val="center"/>
              <w:rPr>
                <w:rFonts w:cs="Arial"/>
              </w:rPr>
            </w:pPr>
            <w:r>
              <w:rPr>
                <w:rFonts w:cs="Arial"/>
              </w:rPr>
              <w:t>10</w:t>
            </w:r>
          </w:p>
        </w:tc>
        <w:tc>
          <w:tcPr>
            <w:tcW w:w="1417" w:type="dxa"/>
          </w:tcPr>
          <w:p w:rsidR="000E04E3" w:rsidRDefault="003D0D14" w:rsidP="00600DE2">
            <w:pPr>
              <w:jc w:val="center"/>
              <w:rPr>
                <w:rFonts w:cs="Arial"/>
                <w:b/>
              </w:rPr>
            </w:pPr>
            <w:r>
              <w:rPr>
                <w:rFonts w:cs="Arial"/>
                <w:b/>
              </w:rPr>
              <w:t>C</w:t>
            </w:r>
            <w:bookmarkStart w:id="0" w:name="_GoBack"/>
            <w:bookmarkEnd w:id="0"/>
          </w:p>
          <w:p w:rsidR="000E04E3" w:rsidRPr="00740C44" w:rsidRDefault="000E04E3" w:rsidP="00BF2FFA">
            <w:pPr>
              <w:rPr>
                <w:rFonts w:cs="Arial"/>
                <w:b/>
              </w:rPr>
            </w:pPr>
          </w:p>
        </w:tc>
        <w:tc>
          <w:tcPr>
            <w:tcW w:w="992" w:type="dxa"/>
          </w:tcPr>
          <w:p w:rsidR="00FE6C0B" w:rsidRDefault="00FE6C0B"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t>Items for information</w:t>
            </w:r>
          </w:p>
        </w:tc>
      </w:tr>
      <w:tr w:rsidR="00781E3D" w:rsidTr="00FD3F1E">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AA6FAB">
            <w:pPr>
              <w:rPr>
                <w:b/>
                <w:szCs w:val="28"/>
              </w:rPr>
            </w:pPr>
            <w:r>
              <w:rPr>
                <w:b/>
                <w:szCs w:val="28"/>
              </w:rPr>
              <w:t>Out of session business conducted</w:t>
            </w:r>
            <w:r w:rsidR="00BF2FFA">
              <w:rPr>
                <w:b/>
                <w:szCs w:val="28"/>
              </w:rPr>
              <w:t xml:space="preserve"> </w:t>
            </w:r>
          </w:p>
          <w:p w:rsidR="00781E3D" w:rsidRDefault="00781E3D" w:rsidP="00AA6FAB">
            <w:pPr>
              <w:rPr>
                <w:b/>
                <w:szCs w:val="28"/>
              </w:rPr>
            </w:pPr>
          </w:p>
          <w:p w:rsidR="00781E3D" w:rsidRDefault="00714E87" w:rsidP="00714E87">
            <w:pPr>
              <w:pStyle w:val="ListParagraph"/>
              <w:numPr>
                <w:ilvl w:val="0"/>
                <w:numId w:val="36"/>
              </w:numPr>
              <w:rPr>
                <w:szCs w:val="28"/>
              </w:rPr>
            </w:pPr>
            <w:r>
              <w:rPr>
                <w:szCs w:val="28"/>
              </w:rPr>
              <w:lastRenderedPageBreak/>
              <w:t>NIHR Digital strategy circulated for information</w:t>
            </w:r>
          </w:p>
          <w:p w:rsidR="00714E87" w:rsidRDefault="00714E87" w:rsidP="00714E87">
            <w:pPr>
              <w:pStyle w:val="ListParagraph"/>
              <w:numPr>
                <w:ilvl w:val="0"/>
                <w:numId w:val="36"/>
              </w:numPr>
              <w:rPr>
                <w:szCs w:val="28"/>
              </w:rPr>
            </w:pPr>
            <w:r>
              <w:rPr>
                <w:szCs w:val="28"/>
              </w:rPr>
              <w:t>‘Twelve actions to support and apply research in the NHS’ by NHS England and NIHR circulated for information</w:t>
            </w:r>
          </w:p>
          <w:p w:rsidR="00714E87" w:rsidRPr="00714E87" w:rsidRDefault="00714E87" w:rsidP="00714E87">
            <w:pPr>
              <w:pStyle w:val="ListParagraph"/>
              <w:numPr>
                <w:ilvl w:val="0"/>
                <w:numId w:val="36"/>
              </w:numPr>
              <w:rPr>
                <w:szCs w:val="28"/>
              </w:rPr>
            </w:pPr>
            <w:r>
              <w:rPr>
                <w:szCs w:val="28"/>
              </w:rPr>
              <w:t>Strategic aims section of website circulated for approval</w:t>
            </w:r>
          </w:p>
          <w:p w:rsidR="00781E3D" w:rsidRDefault="00781E3D" w:rsidP="00D81774">
            <w:pPr>
              <w:rPr>
                <w:b/>
                <w:szCs w:val="28"/>
              </w:rPr>
            </w:pPr>
          </w:p>
        </w:tc>
        <w:tc>
          <w:tcPr>
            <w:tcW w:w="851" w:type="dxa"/>
          </w:tcPr>
          <w:p w:rsidR="00781E3D" w:rsidRDefault="00FD3F1E" w:rsidP="00FD3F1E">
            <w:pPr>
              <w:jc w:val="center"/>
              <w:rPr>
                <w:rFonts w:cs="Arial"/>
              </w:rPr>
            </w:pPr>
            <w:r>
              <w:rPr>
                <w:rFonts w:cs="Arial"/>
              </w:rPr>
              <w:lastRenderedPageBreak/>
              <w:t>0</w:t>
            </w:r>
          </w:p>
        </w:tc>
        <w:tc>
          <w:tcPr>
            <w:tcW w:w="1417" w:type="dxa"/>
          </w:tcPr>
          <w:p w:rsidR="00781E3D" w:rsidRDefault="00781E3D" w:rsidP="004B13F3">
            <w:pPr>
              <w:jc w:val="center"/>
              <w:rPr>
                <w:rFonts w:cs="Arial"/>
              </w:rPr>
            </w:pPr>
            <w:r>
              <w:rPr>
                <w:rFonts w:cs="Arial"/>
              </w:rPr>
              <w:t>Verbal</w:t>
            </w:r>
          </w:p>
        </w:tc>
        <w:tc>
          <w:tcPr>
            <w:tcW w:w="992" w:type="dxa"/>
          </w:tcPr>
          <w:p w:rsidR="00781E3D" w:rsidRDefault="00781E3D" w:rsidP="00291437">
            <w:pPr>
              <w:jc w:val="center"/>
              <w:rPr>
                <w:rFonts w:cs="Arial"/>
              </w:rPr>
            </w:pPr>
            <w:r>
              <w:rPr>
                <w:rFonts w:cs="Arial"/>
              </w:rPr>
              <w:t>-</w:t>
            </w:r>
          </w:p>
        </w:tc>
      </w:tr>
      <w:tr w:rsidR="00BF2FFA" w:rsidTr="00FD3F1E">
        <w:tc>
          <w:tcPr>
            <w:tcW w:w="698" w:type="dxa"/>
          </w:tcPr>
          <w:p w:rsidR="00BF2FFA" w:rsidRPr="00A0558D" w:rsidRDefault="00BF2FFA" w:rsidP="00AF19D5">
            <w:pPr>
              <w:pStyle w:val="ListParagraph"/>
              <w:numPr>
                <w:ilvl w:val="0"/>
                <w:numId w:val="3"/>
              </w:numPr>
              <w:tabs>
                <w:tab w:val="left" w:pos="360"/>
              </w:tabs>
              <w:ind w:left="0" w:firstLine="0"/>
              <w:jc w:val="center"/>
              <w:rPr>
                <w:rFonts w:cs="Arial"/>
              </w:rPr>
            </w:pPr>
          </w:p>
        </w:tc>
        <w:tc>
          <w:tcPr>
            <w:tcW w:w="5789" w:type="dxa"/>
          </w:tcPr>
          <w:p w:rsidR="00BF2FFA" w:rsidRDefault="00BF2FFA" w:rsidP="00AA6FAB">
            <w:pPr>
              <w:rPr>
                <w:b/>
                <w:szCs w:val="28"/>
              </w:rPr>
            </w:pPr>
            <w:r>
              <w:rPr>
                <w:b/>
                <w:szCs w:val="28"/>
              </w:rPr>
              <w:t>External areas of interest</w:t>
            </w:r>
            <w:r w:rsidR="00714E87">
              <w:rPr>
                <w:b/>
                <w:szCs w:val="28"/>
              </w:rPr>
              <w:t xml:space="preserve"> since previous meeting</w:t>
            </w:r>
          </w:p>
          <w:p w:rsidR="00BF2FFA" w:rsidRPr="00BF2FFA" w:rsidRDefault="00BF2FFA" w:rsidP="00AA6FAB">
            <w:pPr>
              <w:rPr>
                <w:szCs w:val="28"/>
              </w:rPr>
            </w:pPr>
          </w:p>
          <w:p w:rsidR="00BF2FFA" w:rsidRPr="00BF2FFA" w:rsidRDefault="000C7202" w:rsidP="00BF2FFA">
            <w:pPr>
              <w:pStyle w:val="ListParagraph"/>
              <w:numPr>
                <w:ilvl w:val="0"/>
                <w:numId w:val="36"/>
              </w:numPr>
              <w:rPr>
                <w:b/>
                <w:szCs w:val="28"/>
              </w:rPr>
            </w:pPr>
            <w:hyperlink r:id="rId8" w:history="1">
              <w:r w:rsidR="00BF2FFA" w:rsidRPr="00BF2FFA">
                <w:rPr>
                  <w:rStyle w:val="Hyperlink"/>
                  <w:szCs w:val="28"/>
                </w:rPr>
                <w:t>‘A framework for mental health research’</w:t>
              </w:r>
            </w:hyperlink>
            <w:r w:rsidR="00BF2FFA" w:rsidRPr="00BF2FFA">
              <w:rPr>
                <w:szCs w:val="28"/>
              </w:rPr>
              <w:t xml:space="preserve"> </w:t>
            </w:r>
            <w:r w:rsidR="00BF2FFA">
              <w:rPr>
                <w:szCs w:val="28"/>
              </w:rPr>
              <w:t>published.</w:t>
            </w:r>
          </w:p>
          <w:p w:rsidR="00BF2FFA" w:rsidRPr="00BF2FFA" w:rsidRDefault="00BF2FFA" w:rsidP="00BF2FFA">
            <w:pPr>
              <w:pStyle w:val="ListParagraph"/>
              <w:rPr>
                <w:b/>
                <w:szCs w:val="28"/>
              </w:rPr>
            </w:pPr>
          </w:p>
        </w:tc>
        <w:tc>
          <w:tcPr>
            <w:tcW w:w="851" w:type="dxa"/>
          </w:tcPr>
          <w:p w:rsidR="00BF2FFA" w:rsidRDefault="009A703C" w:rsidP="00FD3F1E">
            <w:pPr>
              <w:jc w:val="center"/>
              <w:rPr>
                <w:rFonts w:cs="Arial"/>
              </w:rPr>
            </w:pPr>
            <w:r>
              <w:rPr>
                <w:rFonts w:cs="Arial"/>
              </w:rPr>
              <w:t>0</w:t>
            </w:r>
          </w:p>
        </w:tc>
        <w:tc>
          <w:tcPr>
            <w:tcW w:w="1417" w:type="dxa"/>
          </w:tcPr>
          <w:p w:rsidR="00BF2FFA" w:rsidRDefault="009A703C" w:rsidP="004B13F3">
            <w:pPr>
              <w:jc w:val="center"/>
              <w:rPr>
                <w:rFonts w:cs="Arial"/>
              </w:rPr>
            </w:pPr>
            <w:r>
              <w:rPr>
                <w:rFonts w:cs="Arial"/>
              </w:rPr>
              <w:t>Verbal</w:t>
            </w:r>
          </w:p>
        </w:tc>
        <w:tc>
          <w:tcPr>
            <w:tcW w:w="992" w:type="dxa"/>
          </w:tcPr>
          <w:p w:rsidR="00BF2FFA" w:rsidRDefault="00BF2FFA" w:rsidP="00291437">
            <w:pPr>
              <w:jc w:val="center"/>
              <w:rPr>
                <w:rFonts w:cs="Arial"/>
              </w:rPr>
            </w:pPr>
          </w:p>
        </w:tc>
      </w:tr>
      <w:tr w:rsidR="00781E3D" w:rsidTr="00AC0C51">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BE3F5F">
            <w:pPr>
              <w:rPr>
                <w:rFonts w:cs="Arial"/>
                <w:b/>
              </w:rPr>
            </w:pPr>
            <w:r>
              <w:rPr>
                <w:rFonts w:cs="Arial"/>
                <w:b/>
              </w:rPr>
              <w:t>Any other business</w:t>
            </w:r>
          </w:p>
          <w:p w:rsidR="00781E3D" w:rsidRPr="007902D5" w:rsidRDefault="00781E3D"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781E3D" w:rsidRDefault="00781E3D" w:rsidP="00BE3F5F">
            <w:pPr>
              <w:rPr>
                <w:rFonts w:cs="Arial"/>
                <w:b/>
              </w:rPr>
            </w:pPr>
          </w:p>
        </w:tc>
        <w:tc>
          <w:tcPr>
            <w:tcW w:w="851" w:type="dxa"/>
          </w:tcPr>
          <w:p w:rsidR="00781E3D" w:rsidRDefault="00781E3D" w:rsidP="00BE3F5F">
            <w:pPr>
              <w:jc w:val="center"/>
              <w:rPr>
                <w:rFonts w:cs="Arial"/>
              </w:rPr>
            </w:pPr>
            <w:r>
              <w:rPr>
                <w:rFonts w:cs="Arial"/>
              </w:rPr>
              <w:t>5</w:t>
            </w:r>
          </w:p>
        </w:tc>
        <w:tc>
          <w:tcPr>
            <w:tcW w:w="1417" w:type="dxa"/>
          </w:tcPr>
          <w:p w:rsidR="00781E3D" w:rsidRPr="002B3740" w:rsidRDefault="00781E3D" w:rsidP="00BE3F5F">
            <w:pPr>
              <w:jc w:val="center"/>
              <w:rPr>
                <w:rFonts w:cs="Arial"/>
              </w:rPr>
            </w:pPr>
            <w:r w:rsidRPr="002B3740">
              <w:rPr>
                <w:rFonts w:cs="Arial"/>
              </w:rPr>
              <w:t>Verbal</w:t>
            </w:r>
          </w:p>
        </w:tc>
        <w:tc>
          <w:tcPr>
            <w:tcW w:w="992" w:type="dxa"/>
          </w:tcPr>
          <w:p w:rsidR="00781E3D" w:rsidRPr="002B3740" w:rsidRDefault="00781E3D" w:rsidP="00BE3F5F">
            <w:pPr>
              <w:jc w:val="center"/>
              <w:rPr>
                <w:rFonts w:cs="Arial"/>
              </w:rPr>
            </w:pPr>
            <w:r w:rsidRPr="002B3740">
              <w:rPr>
                <w:rFonts w:cs="Arial"/>
              </w:rPr>
              <w:t>-</w:t>
            </w:r>
          </w:p>
        </w:tc>
      </w:tr>
      <w:tr w:rsidR="00781E3D" w:rsidTr="00AC0C51">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BE3F5F">
            <w:pPr>
              <w:rPr>
                <w:rFonts w:cs="Arial"/>
                <w:b/>
              </w:rPr>
            </w:pPr>
            <w:r>
              <w:rPr>
                <w:rFonts w:cs="Arial"/>
                <w:b/>
              </w:rPr>
              <w:t>Questions from the public</w:t>
            </w:r>
          </w:p>
          <w:p w:rsidR="00781E3D" w:rsidRDefault="00781E3D" w:rsidP="00BE3F5F">
            <w:pPr>
              <w:rPr>
                <w:rFonts w:cs="Arial"/>
                <w:b/>
              </w:rPr>
            </w:pPr>
          </w:p>
        </w:tc>
        <w:tc>
          <w:tcPr>
            <w:tcW w:w="851" w:type="dxa"/>
          </w:tcPr>
          <w:p w:rsidR="00781E3D" w:rsidRDefault="00781E3D" w:rsidP="00BE3F5F">
            <w:pPr>
              <w:jc w:val="center"/>
              <w:rPr>
                <w:rFonts w:cs="Arial"/>
              </w:rPr>
            </w:pPr>
          </w:p>
        </w:tc>
        <w:tc>
          <w:tcPr>
            <w:tcW w:w="1417" w:type="dxa"/>
          </w:tcPr>
          <w:p w:rsidR="00781E3D" w:rsidRPr="002B3740" w:rsidRDefault="00781E3D" w:rsidP="00BE3F5F">
            <w:pPr>
              <w:jc w:val="center"/>
              <w:rPr>
                <w:rFonts w:cs="Arial"/>
              </w:rPr>
            </w:pPr>
            <w:r>
              <w:rPr>
                <w:rFonts w:cs="Arial"/>
              </w:rPr>
              <w:t>Verbal</w:t>
            </w:r>
          </w:p>
        </w:tc>
        <w:tc>
          <w:tcPr>
            <w:tcW w:w="992" w:type="dxa"/>
          </w:tcPr>
          <w:p w:rsidR="00781E3D" w:rsidRPr="002B3740" w:rsidRDefault="00781E3D" w:rsidP="00BE3F5F">
            <w:pPr>
              <w:jc w:val="center"/>
              <w:rPr>
                <w:rFonts w:cs="Arial"/>
              </w:rPr>
            </w:pPr>
            <w:r>
              <w:rPr>
                <w:rFonts w:cs="Arial"/>
              </w:rPr>
              <w:t>-</w:t>
            </w:r>
          </w:p>
        </w:tc>
      </w:tr>
      <w:tr w:rsidR="00781E3D" w:rsidTr="00AC0C51">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6F1A15">
            <w:pPr>
              <w:rPr>
                <w:rFonts w:cs="Arial"/>
                <w:b/>
              </w:rPr>
            </w:pPr>
            <w:r w:rsidRPr="00777309">
              <w:rPr>
                <w:rFonts w:cs="Arial"/>
                <w:b/>
              </w:rPr>
              <w:t>Date of next meeting</w:t>
            </w:r>
          </w:p>
          <w:p w:rsidR="00781E3D" w:rsidRPr="00777309" w:rsidRDefault="00781E3D" w:rsidP="006F1A15">
            <w:pPr>
              <w:rPr>
                <w:rFonts w:cs="Arial"/>
                <w:b/>
              </w:rPr>
            </w:pPr>
          </w:p>
          <w:p w:rsidR="00714E87" w:rsidRDefault="00714E87" w:rsidP="00714E87">
            <w:pPr>
              <w:rPr>
                <w:rFonts w:cs="Arial"/>
              </w:rPr>
            </w:pPr>
            <w:r>
              <w:rPr>
                <w:rFonts w:cs="Arial"/>
              </w:rPr>
              <w:t>Wednesday 21 March, Newcastle (venue TBC)</w:t>
            </w:r>
          </w:p>
          <w:p w:rsidR="00781E3D" w:rsidRPr="00A0558D" w:rsidRDefault="00781E3D" w:rsidP="009B5989">
            <w:pPr>
              <w:rPr>
                <w:rFonts w:cs="Arial"/>
              </w:rPr>
            </w:pPr>
          </w:p>
        </w:tc>
        <w:tc>
          <w:tcPr>
            <w:tcW w:w="851" w:type="dxa"/>
          </w:tcPr>
          <w:p w:rsidR="00781E3D" w:rsidRDefault="00781E3D" w:rsidP="00AC0C51">
            <w:pPr>
              <w:rPr>
                <w:rFonts w:cs="Arial"/>
              </w:rPr>
            </w:pPr>
          </w:p>
        </w:tc>
        <w:tc>
          <w:tcPr>
            <w:tcW w:w="1417" w:type="dxa"/>
          </w:tcPr>
          <w:p w:rsidR="00781E3D" w:rsidRPr="00092834" w:rsidRDefault="00781E3D" w:rsidP="006F1A15">
            <w:pPr>
              <w:rPr>
                <w:rFonts w:cs="Arial"/>
                <w:i/>
              </w:rPr>
            </w:pPr>
          </w:p>
        </w:tc>
        <w:tc>
          <w:tcPr>
            <w:tcW w:w="992" w:type="dxa"/>
          </w:tcPr>
          <w:p w:rsidR="00781E3D" w:rsidRDefault="00781E3D" w:rsidP="006F1A15">
            <w:pPr>
              <w:jc w:val="center"/>
              <w:rPr>
                <w:rFonts w:cs="Arial"/>
              </w:rPr>
            </w:pPr>
          </w:p>
        </w:tc>
      </w:tr>
      <w:tr w:rsidR="00781E3D" w:rsidTr="009A0E8A">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9049" w:type="dxa"/>
            <w:gridSpan w:val="4"/>
          </w:tcPr>
          <w:p w:rsidR="00781E3D" w:rsidRPr="006E73FF" w:rsidRDefault="00781E3D" w:rsidP="00AC0C51">
            <w:pPr>
              <w:rPr>
                <w:rFonts w:cs="Arial"/>
                <w:b/>
              </w:rPr>
            </w:pPr>
            <w:r w:rsidRPr="006E73FF">
              <w:rPr>
                <w:rFonts w:cs="Arial"/>
                <w:b/>
              </w:rPr>
              <w:t>Resolution to exclude members of the public</w:t>
            </w:r>
          </w:p>
          <w:p w:rsidR="00781E3D" w:rsidRPr="006E73FF" w:rsidRDefault="00781E3D" w:rsidP="00AC0C51">
            <w:pPr>
              <w:rPr>
                <w:rFonts w:cs="Arial"/>
              </w:rPr>
            </w:pPr>
          </w:p>
          <w:p w:rsidR="00781E3D" w:rsidRPr="006E73FF" w:rsidRDefault="00781E3D"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781E3D" w:rsidRDefault="00781E3D"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9"/>
      <w:footerReference w:type="default" r:id="rId10"/>
      <w:headerReference w:type="first" r:id="rId11"/>
      <w:footerReference w:type="first" r:id="rId12"/>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0C7202">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0C7202">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4E117F">
              <w:rPr>
                <w:sz w:val="18"/>
                <w:szCs w:val="18"/>
              </w:rPr>
              <w:t>2018.01.17</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3D0D14">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3D0D14">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8721AA">
          <w:rPr>
            <w:sz w:val="18"/>
            <w:szCs w:val="18"/>
          </w:rPr>
          <w:t>8</w:t>
        </w:r>
        <w:r w:rsidR="00A7770D">
          <w:rPr>
            <w:sz w:val="18"/>
            <w:szCs w:val="18"/>
          </w:rPr>
          <w:t>.</w:t>
        </w:r>
        <w:r w:rsidR="008721AA">
          <w:rPr>
            <w:sz w:val="18"/>
            <w:szCs w:val="18"/>
          </w:rPr>
          <w:t>01</w:t>
        </w:r>
        <w:r w:rsidR="00F105A8">
          <w:rPr>
            <w:sz w:val="18"/>
            <w:szCs w:val="18"/>
          </w:rPr>
          <w:t>.</w:t>
        </w:r>
        <w:r w:rsidR="008721AA">
          <w:rPr>
            <w:sz w:val="18"/>
            <w:szCs w:val="18"/>
          </w:rPr>
          <w:t>17</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50B2"/>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5484"/>
    <w:rsid w:val="000C7202"/>
    <w:rsid w:val="000C7FA6"/>
    <w:rsid w:val="000D0492"/>
    <w:rsid w:val="000D2DCF"/>
    <w:rsid w:val="000D5BA2"/>
    <w:rsid w:val="000E04E3"/>
    <w:rsid w:val="000E275E"/>
    <w:rsid w:val="000E5BF9"/>
    <w:rsid w:val="000F32A6"/>
    <w:rsid w:val="000F4214"/>
    <w:rsid w:val="000F42F4"/>
    <w:rsid w:val="000F4E02"/>
    <w:rsid w:val="000F6F08"/>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DA4"/>
    <w:rsid w:val="00180EDD"/>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1302"/>
    <w:rsid w:val="00226E5C"/>
    <w:rsid w:val="0023076D"/>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0D14"/>
    <w:rsid w:val="003D41CB"/>
    <w:rsid w:val="003E37DA"/>
    <w:rsid w:val="003E6E09"/>
    <w:rsid w:val="003E7CAB"/>
    <w:rsid w:val="003F4F90"/>
    <w:rsid w:val="00434911"/>
    <w:rsid w:val="004357F3"/>
    <w:rsid w:val="004425A1"/>
    <w:rsid w:val="00444F01"/>
    <w:rsid w:val="00452C3E"/>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E117F"/>
    <w:rsid w:val="004E62CB"/>
    <w:rsid w:val="004F1049"/>
    <w:rsid w:val="004F1C1F"/>
    <w:rsid w:val="004F3002"/>
    <w:rsid w:val="004F766E"/>
    <w:rsid w:val="00504D4E"/>
    <w:rsid w:val="005060C9"/>
    <w:rsid w:val="00522A78"/>
    <w:rsid w:val="00523407"/>
    <w:rsid w:val="00531EDB"/>
    <w:rsid w:val="005330A8"/>
    <w:rsid w:val="00541A0C"/>
    <w:rsid w:val="00546B5B"/>
    <w:rsid w:val="00546E59"/>
    <w:rsid w:val="00556693"/>
    <w:rsid w:val="00565AA9"/>
    <w:rsid w:val="00572213"/>
    <w:rsid w:val="00576384"/>
    <w:rsid w:val="00580579"/>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F0DD0"/>
    <w:rsid w:val="005F52E1"/>
    <w:rsid w:val="006030F0"/>
    <w:rsid w:val="00605BC1"/>
    <w:rsid w:val="00610BD1"/>
    <w:rsid w:val="00630CBD"/>
    <w:rsid w:val="006338F2"/>
    <w:rsid w:val="00635885"/>
    <w:rsid w:val="0064120C"/>
    <w:rsid w:val="00651EEC"/>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17C93"/>
    <w:rsid w:val="00923A12"/>
    <w:rsid w:val="00924650"/>
    <w:rsid w:val="009262B0"/>
    <w:rsid w:val="0093025A"/>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A703C"/>
    <w:rsid w:val="009B3341"/>
    <w:rsid w:val="009B5989"/>
    <w:rsid w:val="009B5E20"/>
    <w:rsid w:val="009B70E6"/>
    <w:rsid w:val="009C0067"/>
    <w:rsid w:val="009C1BEF"/>
    <w:rsid w:val="009C3D4F"/>
    <w:rsid w:val="009C698F"/>
    <w:rsid w:val="009D4F60"/>
    <w:rsid w:val="009D620E"/>
    <w:rsid w:val="009D630B"/>
    <w:rsid w:val="009E3AE1"/>
    <w:rsid w:val="009E5B49"/>
    <w:rsid w:val="009F42C6"/>
    <w:rsid w:val="009F5A71"/>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4DB2"/>
    <w:rsid w:val="00B074B9"/>
    <w:rsid w:val="00B13540"/>
    <w:rsid w:val="00B16A19"/>
    <w:rsid w:val="00B20620"/>
    <w:rsid w:val="00B2141E"/>
    <w:rsid w:val="00B218A0"/>
    <w:rsid w:val="00B25C4C"/>
    <w:rsid w:val="00B27CC2"/>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36903"/>
    <w:rsid w:val="00C36A71"/>
    <w:rsid w:val="00C37D18"/>
    <w:rsid w:val="00C37E81"/>
    <w:rsid w:val="00C50830"/>
    <w:rsid w:val="00C51104"/>
    <w:rsid w:val="00C529EF"/>
    <w:rsid w:val="00C52AE9"/>
    <w:rsid w:val="00C54EE0"/>
    <w:rsid w:val="00C57511"/>
    <w:rsid w:val="00C6224B"/>
    <w:rsid w:val="00C63D70"/>
    <w:rsid w:val="00C70F45"/>
    <w:rsid w:val="00C71463"/>
    <w:rsid w:val="00C72DF4"/>
    <w:rsid w:val="00C757A0"/>
    <w:rsid w:val="00C813D2"/>
    <w:rsid w:val="00C84D73"/>
    <w:rsid w:val="00C84E10"/>
    <w:rsid w:val="00C8518F"/>
    <w:rsid w:val="00C93CC8"/>
    <w:rsid w:val="00C9722B"/>
    <w:rsid w:val="00CA4095"/>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1774"/>
    <w:rsid w:val="00D86253"/>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768"/>
    <w:rsid w:val="00F72F2F"/>
    <w:rsid w:val="00F75818"/>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 w:val="00FD3F1E"/>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8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framework-for-mental-health-resear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140</cp:revision>
  <cp:lastPrinted>2017-07-12T15:27:00Z</cp:lastPrinted>
  <dcterms:created xsi:type="dcterms:W3CDTF">2016-03-08T08:38:00Z</dcterms:created>
  <dcterms:modified xsi:type="dcterms:W3CDTF">2018-01-11T15:07:00Z</dcterms:modified>
</cp:coreProperties>
</file>