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A" w:rsidRDefault="0065009B" w:rsidP="00BA698A">
      <w:pPr>
        <w:jc w:val="center"/>
      </w:pPr>
    </w:p>
    <w:p w:rsidR="00D94C50" w:rsidRDefault="00D94C50" w:rsidP="00BA698A">
      <w:pPr>
        <w:jc w:val="center"/>
      </w:pPr>
      <w:bookmarkStart w:id="0" w:name="_GoBack"/>
      <w:bookmarkEnd w:id="0"/>
    </w:p>
    <w:p w:rsidR="00D94C50" w:rsidRDefault="00FE268E" w:rsidP="00BA698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 xml:space="preserve">Provisional </w:t>
      </w:r>
      <w:r w:rsidR="00D94C50" w:rsidRPr="005C2072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CAG meeting schedule 201</w:t>
      </w:r>
      <w:r w:rsidR="00D94C50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8-2019</w:t>
      </w:r>
    </w:p>
    <w:p w:rsidR="000E4E03" w:rsidRPr="000E4E03" w:rsidRDefault="000E4E03" w:rsidP="00BA698A">
      <w:pPr>
        <w:spacing w:after="120" w:line="240" w:lineRule="auto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The meeting dates below are currently provisional and take place in London and Manchester meeting locations. CAG members are expected to attend no less than </w:t>
      </w:r>
      <w:r w:rsidR="00960A3C">
        <w:rPr>
          <w:rFonts w:ascii="Arial" w:eastAsia="Times New Roman" w:hAnsi="Arial" w:cs="Arial"/>
          <w:bCs/>
          <w:lang w:eastAsia="en-GB"/>
        </w:rPr>
        <w:t>seven meetings per year, with nine</w:t>
      </w:r>
      <w:r>
        <w:rPr>
          <w:rFonts w:ascii="Arial" w:eastAsia="Times New Roman" w:hAnsi="Arial" w:cs="Arial"/>
          <w:bCs/>
          <w:lang w:eastAsia="en-GB"/>
        </w:rPr>
        <w:t xml:space="preserve"> meetings</w:t>
      </w:r>
      <w:r w:rsidR="00960A3C">
        <w:rPr>
          <w:rFonts w:ascii="Arial" w:eastAsia="Times New Roman" w:hAnsi="Arial" w:cs="Arial"/>
          <w:bCs/>
          <w:lang w:eastAsia="en-GB"/>
        </w:rPr>
        <w:t xml:space="preserve"> being</w:t>
      </w:r>
      <w:r>
        <w:rPr>
          <w:rFonts w:ascii="Arial" w:eastAsia="Times New Roman" w:hAnsi="Arial" w:cs="Arial"/>
          <w:bCs/>
          <w:lang w:eastAsia="en-GB"/>
        </w:rPr>
        <w:t xml:space="preserve"> the average. </w:t>
      </w:r>
      <w:r w:rsidR="00960A3C">
        <w:rPr>
          <w:rFonts w:ascii="Arial" w:eastAsia="Times New Roman" w:hAnsi="Arial" w:cs="Arial"/>
          <w:bCs/>
          <w:lang w:eastAsia="en-GB"/>
        </w:rPr>
        <w:t xml:space="preserve">Note the dates below may change once finalised and this is published solely for the purpose of CAG member recruitment 2017.  </w:t>
      </w:r>
    </w:p>
    <w:tbl>
      <w:tblPr>
        <w:tblpPr w:leftFromText="180" w:rightFromText="180" w:vertAnchor="text" w:horzAnchor="margin" w:tblpXSpec="center" w:tblpY="373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FE268E" w:rsidRPr="005C2072" w:rsidTr="00FE268E">
        <w:trPr>
          <w:trHeight w:val="6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49D3">
              <w:rPr>
                <w:rFonts w:ascii="Calibri" w:hAnsi="Calibri" w:cs="Calibri"/>
                <w:b/>
                <w:bCs/>
                <w:color w:val="000000"/>
              </w:rPr>
              <w:t>CAG Meeting Date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5 April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19 April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3 May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17 May 2018</w:t>
            </w:r>
          </w:p>
        </w:tc>
      </w:tr>
      <w:tr w:rsidR="00FE268E" w:rsidRPr="005C2072" w:rsidTr="00FE268E">
        <w:trPr>
          <w:trHeight w:val="39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7 June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21 June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5 July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16 August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6 September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20 September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4 October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18 October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1 November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15 November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9D3">
              <w:rPr>
                <w:rFonts w:ascii="Arial" w:hAnsi="Arial" w:cs="Arial"/>
                <w:sz w:val="24"/>
                <w:szCs w:val="24"/>
              </w:rPr>
              <w:t>Thursday 6 December 2018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9D3">
              <w:rPr>
                <w:rFonts w:ascii="Arial" w:hAnsi="Arial" w:cs="Arial"/>
                <w:sz w:val="24"/>
                <w:szCs w:val="24"/>
              </w:rPr>
              <w:t>Thursday 24 January 2019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7 February 2019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21 February 2019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7 March 2019</w:t>
            </w:r>
          </w:p>
        </w:tc>
      </w:tr>
      <w:tr w:rsidR="00FE268E" w:rsidRPr="005C2072" w:rsidTr="00FE268E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8E" w:rsidRPr="00D049D3" w:rsidRDefault="00FE268E" w:rsidP="00FE26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49D3">
              <w:rPr>
                <w:rFonts w:ascii="Arial" w:hAnsi="Arial" w:cs="Arial"/>
                <w:color w:val="000000"/>
                <w:sz w:val="24"/>
                <w:szCs w:val="24"/>
              </w:rPr>
              <w:t>Thursday 21 March 2019</w:t>
            </w:r>
          </w:p>
        </w:tc>
      </w:tr>
    </w:tbl>
    <w:p w:rsidR="00D94C50" w:rsidRPr="005C2072" w:rsidRDefault="00D94C50" w:rsidP="00FE268E">
      <w:pPr>
        <w:spacing w:after="12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sectPr w:rsidR="00D94C50" w:rsidRPr="005C2072" w:rsidSect="009D3342">
      <w:headerReference w:type="default" r:id="rId9"/>
      <w:footerReference w:type="default" r:id="rId10"/>
      <w:pgSz w:w="11906" w:h="16838"/>
      <w:pgMar w:top="510" w:right="1440" w:bottom="567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28" w:rsidRDefault="00907828" w:rsidP="00907828">
      <w:pPr>
        <w:spacing w:after="0" w:line="240" w:lineRule="auto"/>
      </w:pPr>
      <w:r>
        <w:separator/>
      </w:r>
    </w:p>
  </w:endnote>
  <w:endnote w:type="continuationSeparator" w:id="0">
    <w:p w:rsidR="00907828" w:rsidRDefault="00907828" w:rsidP="0090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28" w:rsidRDefault="000E4E03" w:rsidP="005A778D">
    <w:pPr>
      <w:pStyle w:val="Footer"/>
    </w:pPr>
    <w:r>
      <w:t xml:space="preserve">Provisional meetings dates – CAG member recruitment. </w:t>
    </w:r>
    <w:r w:rsidR="00E6388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28" w:rsidRDefault="00907828" w:rsidP="00907828">
      <w:pPr>
        <w:spacing w:after="0" w:line="240" w:lineRule="auto"/>
      </w:pPr>
      <w:r>
        <w:separator/>
      </w:r>
    </w:p>
  </w:footnote>
  <w:footnote w:type="continuationSeparator" w:id="0">
    <w:p w:rsidR="00907828" w:rsidRDefault="00907828" w:rsidP="0090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9B" w:rsidRDefault="006500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2835910</wp:posOffset>
          </wp:positionH>
          <wp:positionV relativeFrom="paragraph">
            <wp:posOffset>-354965</wp:posOffset>
          </wp:positionV>
          <wp:extent cx="3800475" cy="1076325"/>
          <wp:effectExtent l="0" t="0" r="9525" b="9525"/>
          <wp:wrapTight wrapText="bothSides">
            <wp:wrapPolygon edited="0">
              <wp:start x="0" y="0"/>
              <wp:lineTo x="0" y="21409"/>
              <wp:lineTo x="21546" y="21409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32" r="4301" b="9091"/>
                  <a:stretch/>
                </pic:blipFill>
                <pic:spPr bwMode="auto">
                  <a:xfrm>
                    <a:off x="0" y="0"/>
                    <a:ext cx="3800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0C1"/>
    <w:multiLevelType w:val="hybridMultilevel"/>
    <w:tmpl w:val="DA14CA8A"/>
    <w:lvl w:ilvl="0" w:tplc="AF968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6"/>
    <w:rsid w:val="00063A28"/>
    <w:rsid w:val="0006567F"/>
    <w:rsid w:val="000B5E8E"/>
    <w:rsid w:val="000D5A5A"/>
    <w:rsid w:val="000E0AD5"/>
    <w:rsid w:val="000E1569"/>
    <w:rsid w:val="000E4E03"/>
    <w:rsid w:val="00114CE3"/>
    <w:rsid w:val="001677F1"/>
    <w:rsid w:val="00176A7A"/>
    <w:rsid w:val="00194029"/>
    <w:rsid w:val="0019516A"/>
    <w:rsid w:val="001D49BD"/>
    <w:rsid w:val="001F45DE"/>
    <w:rsid w:val="00216481"/>
    <w:rsid w:val="0027129F"/>
    <w:rsid w:val="00276664"/>
    <w:rsid w:val="0028202F"/>
    <w:rsid w:val="002A0FEF"/>
    <w:rsid w:val="002C5D77"/>
    <w:rsid w:val="00327ACA"/>
    <w:rsid w:val="003C3E79"/>
    <w:rsid w:val="003D0E95"/>
    <w:rsid w:val="003E1F4A"/>
    <w:rsid w:val="003F3DF3"/>
    <w:rsid w:val="0042597F"/>
    <w:rsid w:val="004B1597"/>
    <w:rsid w:val="004C054E"/>
    <w:rsid w:val="004E516D"/>
    <w:rsid w:val="00522FA5"/>
    <w:rsid w:val="00524456"/>
    <w:rsid w:val="00532707"/>
    <w:rsid w:val="00534E11"/>
    <w:rsid w:val="00544E95"/>
    <w:rsid w:val="00575EFD"/>
    <w:rsid w:val="00583D96"/>
    <w:rsid w:val="005A778D"/>
    <w:rsid w:val="005C2072"/>
    <w:rsid w:val="00627941"/>
    <w:rsid w:val="0065009B"/>
    <w:rsid w:val="0067752E"/>
    <w:rsid w:val="006B0B63"/>
    <w:rsid w:val="006C210E"/>
    <w:rsid w:val="00705A61"/>
    <w:rsid w:val="0073021C"/>
    <w:rsid w:val="0074274D"/>
    <w:rsid w:val="00742FD2"/>
    <w:rsid w:val="00750836"/>
    <w:rsid w:val="007553D1"/>
    <w:rsid w:val="00765E33"/>
    <w:rsid w:val="007850FE"/>
    <w:rsid w:val="007875FD"/>
    <w:rsid w:val="007B6197"/>
    <w:rsid w:val="008905BB"/>
    <w:rsid w:val="00907828"/>
    <w:rsid w:val="009334DA"/>
    <w:rsid w:val="00960A3C"/>
    <w:rsid w:val="0099114F"/>
    <w:rsid w:val="009D3342"/>
    <w:rsid w:val="009D741B"/>
    <w:rsid w:val="00A71C4B"/>
    <w:rsid w:val="00A772D1"/>
    <w:rsid w:val="00AD7939"/>
    <w:rsid w:val="00AE047D"/>
    <w:rsid w:val="00B14D6F"/>
    <w:rsid w:val="00B20036"/>
    <w:rsid w:val="00B23ED4"/>
    <w:rsid w:val="00B334DD"/>
    <w:rsid w:val="00B66CC3"/>
    <w:rsid w:val="00B7265B"/>
    <w:rsid w:val="00B84AB9"/>
    <w:rsid w:val="00B92609"/>
    <w:rsid w:val="00B9706E"/>
    <w:rsid w:val="00BA698A"/>
    <w:rsid w:val="00BE5EC9"/>
    <w:rsid w:val="00BF14F6"/>
    <w:rsid w:val="00C02452"/>
    <w:rsid w:val="00C71EE6"/>
    <w:rsid w:val="00C72986"/>
    <w:rsid w:val="00C77A05"/>
    <w:rsid w:val="00CC6DA2"/>
    <w:rsid w:val="00D049D3"/>
    <w:rsid w:val="00D46D29"/>
    <w:rsid w:val="00D55133"/>
    <w:rsid w:val="00D73C99"/>
    <w:rsid w:val="00D94C50"/>
    <w:rsid w:val="00DA463C"/>
    <w:rsid w:val="00DB09F4"/>
    <w:rsid w:val="00DB2346"/>
    <w:rsid w:val="00DD2084"/>
    <w:rsid w:val="00E20449"/>
    <w:rsid w:val="00E270A5"/>
    <w:rsid w:val="00E3442E"/>
    <w:rsid w:val="00E6388A"/>
    <w:rsid w:val="00E67CDA"/>
    <w:rsid w:val="00E83734"/>
    <w:rsid w:val="00EA70C3"/>
    <w:rsid w:val="00EC4350"/>
    <w:rsid w:val="00EC4D02"/>
    <w:rsid w:val="00EE0EDD"/>
    <w:rsid w:val="00F6255D"/>
    <w:rsid w:val="00F716A3"/>
    <w:rsid w:val="00FA59B9"/>
    <w:rsid w:val="00FE0D3C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28"/>
  </w:style>
  <w:style w:type="paragraph" w:styleId="Footer">
    <w:name w:val="footer"/>
    <w:basedOn w:val="Normal"/>
    <w:link w:val="FooterChar"/>
    <w:uiPriority w:val="99"/>
    <w:unhideWhenUsed/>
    <w:rsid w:val="0090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28"/>
  </w:style>
  <w:style w:type="character" w:styleId="CommentReference">
    <w:name w:val="annotation reference"/>
    <w:basedOn w:val="DefaultParagraphFont"/>
    <w:uiPriority w:val="99"/>
    <w:semiHidden/>
    <w:unhideWhenUsed/>
    <w:rsid w:val="001D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9B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28"/>
  </w:style>
  <w:style w:type="paragraph" w:styleId="Footer">
    <w:name w:val="footer"/>
    <w:basedOn w:val="Normal"/>
    <w:link w:val="FooterChar"/>
    <w:uiPriority w:val="99"/>
    <w:unhideWhenUsed/>
    <w:rsid w:val="0090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28"/>
  </w:style>
  <w:style w:type="character" w:styleId="CommentReference">
    <w:name w:val="annotation reference"/>
    <w:basedOn w:val="DefaultParagraphFont"/>
    <w:uiPriority w:val="99"/>
    <w:semiHidden/>
    <w:unhideWhenUsed/>
    <w:rsid w:val="001D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9B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3245-358C-4CFA-862C-BA13BB90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Baffoe, Nana</dc:creator>
  <cp:lastModifiedBy>Depledge</cp:lastModifiedBy>
  <cp:revision>2</cp:revision>
  <cp:lastPrinted>2017-04-26T14:52:00Z</cp:lastPrinted>
  <dcterms:created xsi:type="dcterms:W3CDTF">2017-12-18T14:49:00Z</dcterms:created>
  <dcterms:modified xsi:type="dcterms:W3CDTF">2017-12-18T14:49:00Z</dcterms:modified>
</cp:coreProperties>
</file>