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CEB9" w14:textId="77777777" w:rsidR="00BA4DA1" w:rsidRDefault="000F44DF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19AA2A" wp14:editId="09AC216A">
            <wp:simplePos x="0" y="0"/>
            <wp:positionH relativeFrom="page">
              <wp:posOffset>3582674</wp:posOffset>
            </wp:positionH>
            <wp:positionV relativeFrom="page">
              <wp:posOffset>0</wp:posOffset>
            </wp:positionV>
            <wp:extent cx="3960001" cy="1439997"/>
            <wp:effectExtent l="0" t="0" r="2399" b="7803"/>
            <wp:wrapTopAndBottom/>
            <wp:docPr id="1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-8828" b="2839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1" cy="143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Annual Progress Report to a Research Ethics Committee </w:t>
      </w:r>
    </w:p>
    <w:p w14:paraId="4DF27A94" w14:textId="77777777" w:rsidR="00BA4DA1" w:rsidRDefault="000F44DF">
      <w:pPr>
        <w:pStyle w:val="Heading2"/>
      </w:pPr>
      <w:r>
        <w:t>Research Database</w:t>
      </w:r>
    </w:p>
    <w:p w14:paraId="6A5564D7" w14:textId="77777777" w:rsidR="00BA4DA1" w:rsidRDefault="000F44DF">
      <w:pPr>
        <w:pStyle w:val="Heading3"/>
      </w:pPr>
      <w:r>
        <w:t>Research databases with approval from a Research Ethics Committee are required to provide the REC with an annual report on their activities.  This form sets out the minimum content of the report and a template format, which may be adapted appropriately.</w:t>
      </w:r>
    </w:p>
    <w:p w14:paraId="690A8D94" w14:textId="77777777" w:rsidR="00BA4DA1" w:rsidRDefault="00BA4DA1"/>
    <w:p w14:paraId="54E6622C" w14:textId="77777777" w:rsidR="00BA4DA1" w:rsidRDefault="000F44DF">
      <w:pPr>
        <w:pStyle w:val="Heading3"/>
      </w:pPr>
      <w:r>
        <w:t>1. Details of the research database manager (“Data Controller”)</w:t>
      </w:r>
    </w:p>
    <w:tbl>
      <w:tblPr>
        <w:tblStyle w:val="TableGridLight"/>
        <w:tblW w:w="9214" w:type="dxa"/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BA4DA1" w14:paraId="2A72F178" w14:textId="77777777" w:rsidTr="008E33D8">
        <w:trPr>
          <w:trHeight w:val="418"/>
        </w:trPr>
        <w:tc>
          <w:tcPr>
            <w:tcW w:w="3828" w:type="dxa"/>
          </w:tcPr>
          <w:p w14:paraId="2551120B" w14:textId="77777777" w:rsidR="00BA4DA1" w:rsidRDefault="000F44DF">
            <w:pPr>
              <w:pStyle w:val="Heading7"/>
              <w:ind w:firstLine="34"/>
              <w:outlineLvl w:val="6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Name:</w:t>
            </w:r>
          </w:p>
        </w:tc>
        <w:tc>
          <w:tcPr>
            <w:tcW w:w="5386" w:type="dxa"/>
          </w:tcPr>
          <w:p w14:paraId="322E0497" w14:textId="77777777" w:rsidR="00BA4DA1" w:rsidRDefault="00BA4DA1">
            <w:pPr>
              <w:rPr>
                <w:rFonts w:cs="Arial"/>
                <w:szCs w:val="24"/>
              </w:rPr>
            </w:pPr>
          </w:p>
        </w:tc>
      </w:tr>
      <w:tr w:rsidR="00BA4DA1" w14:paraId="5776BD58" w14:textId="77777777" w:rsidTr="008E33D8">
        <w:trPr>
          <w:trHeight w:val="898"/>
        </w:trPr>
        <w:tc>
          <w:tcPr>
            <w:tcW w:w="3828" w:type="dxa"/>
          </w:tcPr>
          <w:p w14:paraId="16A64F8E" w14:textId="77777777" w:rsidR="00BA4DA1" w:rsidRDefault="000F44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Address:</w:t>
            </w:r>
          </w:p>
          <w:p w14:paraId="0546AE97" w14:textId="77777777" w:rsidR="00BA4DA1" w:rsidRDefault="00BA4DA1">
            <w:pPr>
              <w:rPr>
                <w:rFonts w:cs="Arial"/>
                <w:szCs w:val="24"/>
              </w:rPr>
            </w:pPr>
          </w:p>
        </w:tc>
        <w:tc>
          <w:tcPr>
            <w:tcW w:w="5386" w:type="dxa"/>
          </w:tcPr>
          <w:p w14:paraId="03A48C95" w14:textId="77777777" w:rsidR="00BA4DA1" w:rsidRDefault="00BA4DA1">
            <w:pPr>
              <w:rPr>
                <w:rFonts w:cs="Arial"/>
                <w:szCs w:val="24"/>
              </w:rPr>
            </w:pPr>
          </w:p>
          <w:p w14:paraId="5AB1ECAB" w14:textId="77777777" w:rsidR="00BA4DA1" w:rsidRDefault="00BA4DA1">
            <w:pPr>
              <w:rPr>
                <w:rFonts w:cs="Arial"/>
                <w:szCs w:val="24"/>
              </w:rPr>
            </w:pPr>
          </w:p>
          <w:p w14:paraId="76D15354" w14:textId="77777777" w:rsidR="00BA4DA1" w:rsidRDefault="00BA4DA1">
            <w:pPr>
              <w:rPr>
                <w:rFonts w:cs="Arial"/>
                <w:szCs w:val="24"/>
              </w:rPr>
            </w:pPr>
          </w:p>
        </w:tc>
      </w:tr>
      <w:tr w:rsidR="00BA4DA1" w14:paraId="1A6DF2F7" w14:textId="77777777" w:rsidTr="008E33D8">
        <w:trPr>
          <w:trHeight w:val="409"/>
        </w:trPr>
        <w:tc>
          <w:tcPr>
            <w:tcW w:w="3828" w:type="dxa"/>
          </w:tcPr>
          <w:p w14:paraId="014AAE51" w14:textId="77777777" w:rsidR="00BA4DA1" w:rsidRDefault="000F44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Telephone:</w:t>
            </w:r>
          </w:p>
        </w:tc>
        <w:tc>
          <w:tcPr>
            <w:tcW w:w="5386" w:type="dxa"/>
          </w:tcPr>
          <w:p w14:paraId="290E08A2" w14:textId="77777777" w:rsidR="00BA4DA1" w:rsidRDefault="00BA4DA1">
            <w:pPr>
              <w:rPr>
                <w:rFonts w:cs="Arial"/>
                <w:szCs w:val="24"/>
              </w:rPr>
            </w:pPr>
          </w:p>
        </w:tc>
      </w:tr>
      <w:tr w:rsidR="00BA4DA1" w14:paraId="29C65279" w14:textId="77777777" w:rsidTr="008E33D8">
        <w:trPr>
          <w:trHeight w:val="363"/>
        </w:trPr>
        <w:tc>
          <w:tcPr>
            <w:tcW w:w="3828" w:type="dxa"/>
          </w:tcPr>
          <w:p w14:paraId="070EB0FB" w14:textId="77777777" w:rsidR="00BA4DA1" w:rsidRDefault="000F44D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E-mail:</w:t>
            </w:r>
          </w:p>
        </w:tc>
        <w:tc>
          <w:tcPr>
            <w:tcW w:w="5386" w:type="dxa"/>
          </w:tcPr>
          <w:p w14:paraId="59A854B4" w14:textId="77777777" w:rsidR="00BA4DA1" w:rsidRDefault="00BA4DA1">
            <w:pPr>
              <w:rPr>
                <w:rFonts w:cs="Arial"/>
                <w:szCs w:val="24"/>
              </w:rPr>
            </w:pPr>
          </w:p>
        </w:tc>
      </w:tr>
    </w:tbl>
    <w:p w14:paraId="3856BC48" w14:textId="77777777" w:rsidR="00BA4DA1" w:rsidRDefault="00BA4DA1"/>
    <w:p w14:paraId="7281E534" w14:textId="77777777" w:rsidR="00BA4DA1" w:rsidRDefault="000F44DF">
      <w:pPr>
        <w:pStyle w:val="Heading3"/>
      </w:pPr>
      <w:r>
        <w:t>2. Details of the Database</w:t>
      </w:r>
    </w:p>
    <w:p w14:paraId="7C42EDEE" w14:textId="77777777" w:rsidR="00BA4DA1" w:rsidRDefault="00BA4DA1"/>
    <w:tbl>
      <w:tblPr>
        <w:tblStyle w:val="TableGridLight"/>
        <w:tblW w:w="9214" w:type="dxa"/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BA4DA1" w14:paraId="69545A3B" w14:textId="77777777" w:rsidTr="008E33D8">
        <w:tc>
          <w:tcPr>
            <w:tcW w:w="3828" w:type="dxa"/>
          </w:tcPr>
          <w:p w14:paraId="2EAEAEFC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E7BC632" w14:textId="77777777" w:rsidR="00BA4DA1" w:rsidRDefault="000F44DF">
            <w:pPr>
              <w:keepNext/>
              <w:spacing w:after="0"/>
              <w:outlineLvl w:val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Title:</w:t>
            </w:r>
          </w:p>
          <w:p w14:paraId="6D6F6565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386" w:type="dxa"/>
          </w:tcPr>
          <w:p w14:paraId="6591CFFF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25E550AA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BA4DA1" w14:paraId="175DFEB3" w14:textId="77777777" w:rsidTr="008E33D8">
        <w:tc>
          <w:tcPr>
            <w:tcW w:w="3828" w:type="dxa"/>
          </w:tcPr>
          <w:p w14:paraId="6416666B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4A6400AB" w14:textId="77777777" w:rsidR="00BA4DA1" w:rsidRDefault="000F44D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Establishment responsible for management of the database:</w:t>
            </w:r>
          </w:p>
          <w:p w14:paraId="797A8C3D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386" w:type="dxa"/>
          </w:tcPr>
          <w:p w14:paraId="6D63047B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0AAFDA7F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BA4DA1" w14:paraId="0E6E20C1" w14:textId="77777777" w:rsidTr="008E33D8">
        <w:tc>
          <w:tcPr>
            <w:tcW w:w="3828" w:type="dxa"/>
          </w:tcPr>
          <w:p w14:paraId="0C00D439" w14:textId="77777777" w:rsidR="00BA4DA1" w:rsidRDefault="000F44D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Data Custodian</w:t>
            </w:r>
          </w:p>
          <w:p w14:paraId="16DA5538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5103F5E6" w14:textId="77777777" w:rsidR="00BA4DA1" w:rsidRDefault="000F44D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This should be a senior individual, not part of the research database team, who is responsible for oversight of the </w:t>
            </w:r>
            <w:r>
              <w:rPr>
                <w:rFonts w:eastAsia="Times New Roman"/>
                <w:color w:val="auto"/>
                <w:szCs w:val="24"/>
              </w:rPr>
              <w:lastRenderedPageBreak/>
              <w:t>database within the establishment.</w:t>
            </w:r>
          </w:p>
          <w:p w14:paraId="1FFD4702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386" w:type="dxa"/>
          </w:tcPr>
          <w:p w14:paraId="5299D205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721AEFCB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BA4DA1" w14:paraId="3E511FCE" w14:textId="77777777" w:rsidTr="008E33D8">
        <w:tc>
          <w:tcPr>
            <w:tcW w:w="3828" w:type="dxa"/>
          </w:tcPr>
          <w:p w14:paraId="31EB5612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2C51AEBB" w14:textId="77777777" w:rsidR="00BA4DA1" w:rsidRDefault="000F44DF">
            <w:pPr>
              <w:keepNext/>
              <w:spacing w:after="0"/>
              <w:outlineLvl w:val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Name of REC:</w:t>
            </w:r>
          </w:p>
          <w:p w14:paraId="54A90CA1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386" w:type="dxa"/>
          </w:tcPr>
          <w:p w14:paraId="74566E60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32D55CAD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BA4DA1" w14:paraId="0EB74586" w14:textId="77777777" w:rsidTr="008E33D8">
        <w:tc>
          <w:tcPr>
            <w:tcW w:w="3828" w:type="dxa"/>
          </w:tcPr>
          <w:p w14:paraId="493DFC33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6A010C9D" w14:textId="77777777" w:rsidR="00BA4DA1" w:rsidRDefault="000F44DF">
            <w:pPr>
              <w:spacing w:after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IRAS ID:</w:t>
            </w:r>
          </w:p>
          <w:p w14:paraId="454DC5F1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386" w:type="dxa"/>
          </w:tcPr>
          <w:p w14:paraId="53AF7F66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  <w:tr w:rsidR="00BA4DA1" w14:paraId="69142AD6" w14:textId="77777777" w:rsidTr="008E33D8">
        <w:tc>
          <w:tcPr>
            <w:tcW w:w="3828" w:type="dxa"/>
          </w:tcPr>
          <w:p w14:paraId="27F2D483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29CF6D39" w14:textId="77777777" w:rsidR="00BA4DA1" w:rsidRDefault="000F44DF">
            <w:pPr>
              <w:keepNext/>
              <w:spacing w:after="0"/>
              <w:outlineLvl w:val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REC reference number:</w:t>
            </w:r>
          </w:p>
          <w:p w14:paraId="159DF010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386" w:type="dxa"/>
          </w:tcPr>
          <w:p w14:paraId="670F4CCF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5102877A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5BC3393" w14:textId="77777777" w:rsidR="00BA4DA1" w:rsidRDefault="00BA4DA1"/>
    <w:p w14:paraId="60137474" w14:textId="77777777" w:rsidR="00BA4DA1" w:rsidRPr="000F44DF" w:rsidRDefault="000F44DF">
      <w:pPr>
        <w:pStyle w:val="Heading3"/>
        <w:rPr>
          <w:color w:val="FF0000"/>
        </w:rPr>
      </w:pPr>
      <w:r>
        <w:t xml:space="preserve">3. Summary of activity </w:t>
      </w:r>
      <w:r w:rsidRPr="000F44DF">
        <w:rPr>
          <w:color w:val="FF0000"/>
        </w:rPr>
        <w:t>[Period covered by the report]</w:t>
      </w:r>
    </w:p>
    <w:tbl>
      <w:tblPr>
        <w:tblStyle w:val="TableGridLight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BA4DA1" w14:paraId="699A3C70" w14:textId="77777777" w:rsidTr="008E33D8">
        <w:trPr>
          <w:trHeight w:val="2211"/>
        </w:trPr>
        <w:tc>
          <w:tcPr>
            <w:tcW w:w="9298" w:type="dxa"/>
          </w:tcPr>
          <w:p w14:paraId="65676F1D" w14:textId="77777777" w:rsidR="00BA4DA1" w:rsidRDefault="000F44DF">
            <w:r>
              <w:t>Please provide an overall summary of the database’s activities during the year, including:</w:t>
            </w:r>
          </w:p>
          <w:p w14:paraId="4C1E97BB" w14:textId="77777777" w:rsidR="00BA4DA1" w:rsidRDefault="00BA4DA1"/>
          <w:p w14:paraId="4CAFC5DD" w14:textId="77777777" w:rsidR="00BA4DA1" w:rsidRDefault="000F44DF">
            <w:pPr>
              <w:numPr>
                <w:ilvl w:val="0"/>
                <w:numId w:val="5"/>
              </w:numPr>
              <w:spacing w:after="0"/>
            </w:pPr>
            <w:r>
              <w:t>Data collection</w:t>
            </w:r>
          </w:p>
          <w:p w14:paraId="0E467C77" w14:textId="77777777" w:rsidR="00BA4DA1" w:rsidRDefault="000F44DF">
            <w:pPr>
              <w:numPr>
                <w:ilvl w:val="0"/>
                <w:numId w:val="5"/>
              </w:numPr>
              <w:spacing w:after="0"/>
            </w:pPr>
            <w:r>
              <w:t>Use /release of data</w:t>
            </w:r>
          </w:p>
          <w:p w14:paraId="41219827" w14:textId="77777777" w:rsidR="00BA4DA1" w:rsidRDefault="000F44DF">
            <w:pPr>
              <w:numPr>
                <w:ilvl w:val="0"/>
                <w:numId w:val="5"/>
              </w:numPr>
              <w:spacing w:after="0"/>
            </w:pPr>
            <w:r>
              <w:t>Collaborations with other databases /programmes</w:t>
            </w:r>
          </w:p>
          <w:p w14:paraId="40D6EF7A" w14:textId="77777777" w:rsidR="00BA4DA1" w:rsidRDefault="000F44DF">
            <w:pPr>
              <w:numPr>
                <w:ilvl w:val="0"/>
                <w:numId w:val="5"/>
              </w:numPr>
              <w:spacing w:after="0"/>
            </w:pPr>
            <w:r>
              <w:t>Engagement with patients/service users and publicity</w:t>
            </w:r>
          </w:p>
          <w:p w14:paraId="10ADF6F6" w14:textId="77777777" w:rsidR="00BA4DA1" w:rsidRDefault="000F44DF" w:rsidP="000F44DF">
            <w:pPr>
              <w:numPr>
                <w:ilvl w:val="0"/>
                <w:numId w:val="5"/>
              </w:numPr>
              <w:spacing w:after="0"/>
            </w:pPr>
            <w:r>
              <w:t>Any significant developments in the database’s scope, operation or governance</w:t>
            </w:r>
            <w:r w:rsidRPr="000F44DF">
              <w:rPr>
                <w:i/>
              </w:rPr>
              <w:t>.</w:t>
            </w:r>
          </w:p>
          <w:p w14:paraId="7CE7F476" w14:textId="77777777" w:rsidR="00BA4DA1" w:rsidRDefault="00BA4DA1"/>
        </w:tc>
      </w:tr>
    </w:tbl>
    <w:p w14:paraId="5D0D9257" w14:textId="77777777" w:rsidR="00BA4DA1" w:rsidRDefault="00BA4DA1"/>
    <w:p w14:paraId="6CB404E5" w14:textId="77777777" w:rsidR="00BA4DA1" w:rsidRDefault="000F44DF">
      <w:pPr>
        <w:pStyle w:val="Heading3"/>
      </w:pPr>
      <w:r>
        <w:t>4. Applications for access to data</w:t>
      </w:r>
    </w:p>
    <w:p w14:paraId="512CB79B" w14:textId="77777777" w:rsidR="00BA4DA1" w:rsidRDefault="00BA4DA1"/>
    <w:p w14:paraId="3B8C9D3C" w14:textId="77777777" w:rsidR="00BA4DA1" w:rsidRDefault="000F44DF">
      <w:pPr>
        <w:pStyle w:val="Header"/>
      </w:pPr>
      <w:r>
        <w:t>Please append a listing of applications made to the database for release of, or access to, data during the reporting period, together with a lay summary of the purpose of each approved project.  Include any releases authorised following a further project-specific application to a REC, as well as those authorised under generic approval.</w:t>
      </w:r>
    </w:p>
    <w:p w14:paraId="1C78DE2A" w14:textId="77777777" w:rsidR="00BA4DA1" w:rsidRDefault="000F44DF">
      <w:pPr>
        <w:pStyle w:val="Heading3"/>
      </w:pPr>
      <w:r>
        <w:t>5. Declaration</w:t>
      </w:r>
    </w:p>
    <w:p w14:paraId="63EFC327" w14:textId="77777777" w:rsidR="00BA4DA1" w:rsidRDefault="00BA4DA1"/>
    <w:tbl>
      <w:tblPr>
        <w:tblStyle w:val="TableGridLight"/>
        <w:tblW w:w="9781" w:type="dxa"/>
        <w:tblLayout w:type="fixed"/>
        <w:tblLook w:val="04A0" w:firstRow="1" w:lastRow="0" w:firstColumn="1" w:lastColumn="0" w:noHBand="0" w:noVBand="1"/>
      </w:tblPr>
      <w:tblGrid>
        <w:gridCol w:w="3780"/>
        <w:gridCol w:w="6001"/>
      </w:tblGrid>
      <w:tr w:rsidR="00BA4DA1" w14:paraId="674F8A3C" w14:textId="77777777" w:rsidTr="008E33D8">
        <w:trPr>
          <w:trHeight w:val="509"/>
        </w:trPr>
        <w:tc>
          <w:tcPr>
            <w:tcW w:w="3780" w:type="dxa"/>
          </w:tcPr>
          <w:p w14:paraId="4144FCE9" w14:textId="77777777" w:rsidR="00BA4DA1" w:rsidRPr="008E33D8" w:rsidRDefault="00C134A6">
            <w:pPr>
              <w:spacing w:after="0"/>
              <w:rPr>
                <w:rFonts w:eastAsia="Times New Roman"/>
                <w:color w:val="auto"/>
                <w:szCs w:val="24"/>
              </w:rPr>
            </w:pPr>
            <w:r w:rsidRPr="008E33D8">
              <w:rPr>
                <w:rFonts w:eastAsia="Times New Roman"/>
                <w:color w:val="auto"/>
                <w:szCs w:val="24"/>
              </w:rPr>
              <w:t>*</w:t>
            </w:r>
            <w:r w:rsidR="000F44DF" w:rsidRPr="008E33D8">
              <w:rPr>
                <w:rFonts w:eastAsia="Times New Roman"/>
                <w:color w:val="auto"/>
                <w:szCs w:val="24"/>
              </w:rPr>
              <w:t xml:space="preserve">Signature </w:t>
            </w:r>
            <w:r w:rsidR="000F44DF" w:rsidRPr="008E33D8">
              <w:rPr>
                <w:rFonts w:eastAsia="Times New Roman"/>
                <w:color w:val="auto"/>
                <w:szCs w:val="24"/>
              </w:rPr>
              <w:t xml:space="preserve">or electronic authorisation </w:t>
            </w:r>
            <w:r w:rsidR="000F44DF" w:rsidRPr="008E33D8">
              <w:rPr>
                <w:rFonts w:eastAsia="Times New Roman"/>
                <w:color w:val="auto"/>
                <w:szCs w:val="24"/>
              </w:rPr>
              <w:t>of database manager:</w:t>
            </w:r>
          </w:p>
          <w:p w14:paraId="41CAAD9C" w14:textId="77777777" w:rsidR="00C134A6" w:rsidRPr="008E33D8" w:rsidRDefault="00C134A6">
            <w:pPr>
              <w:spacing w:after="0"/>
              <w:rPr>
                <w:rFonts w:eastAsia="Times New Roman"/>
                <w:color w:val="auto"/>
                <w:szCs w:val="24"/>
              </w:rPr>
            </w:pPr>
          </w:p>
          <w:p w14:paraId="001E9D77" w14:textId="378A6E60" w:rsidR="00C134A6" w:rsidRPr="008E33D8" w:rsidRDefault="00C134A6">
            <w:pPr>
              <w:spacing w:after="0"/>
              <w:rPr>
                <w:szCs w:val="24"/>
              </w:rPr>
            </w:pPr>
            <w:r w:rsidRPr="008E33D8">
              <w:rPr>
                <w:rFonts w:eastAsia="Times New Roman"/>
                <w:color w:val="auto"/>
                <w:szCs w:val="24"/>
              </w:rPr>
              <w:t xml:space="preserve">*Please </w:t>
            </w:r>
            <w:r w:rsidR="007637AB" w:rsidRPr="008E33D8">
              <w:rPr>
                <w:rFonts w:eastAsia="Times New Roman"/>
                <w:color w:val="auto"/>
                <w:szCs w:val="24"/>
              </w:rPr>
              <w:t>print</w:t>
            </w:r>
            <w:r w:rsidRPr="008E33D8">
              <w:rPr>
                <w:rFonts w:eastAsia="Times New Roman"/>
                <w:color w:val="auto"/>
                <w:szCs w:val="24"/>
              </w:rPr>
              <w:t xml:space="preserve"> name</w:t>
            </w:r>
            <w:r w:rsidR="007637AB" w:rsidRPr="008E33D8">
              <w:rPr>
                <w:rFonts w:eastAsia="Times New Roman"/>
                <w:color w:val="auto"/>
                <w:szCs w:val="24"/>
              </w:rPr>
              <w:t xml:space="preserve"> below and </w:t>
            </w:r>
            <w:r w:rsidR="008E33D8" w:rsidRPr="008E33D8">
              <w:rPr>
                <w:rFonts w:eastAsia="Times New Roman"/>
                <w:color w:val="auto"/>
                <w:szCs w:val="24"/>
              </w:rPr>
              <w:t>insert electronic</w:t>
            </w:r>
            <w:r w:rsidRPr="008E33D8">
              <w:rPr>
                <w:rFonts w:eastAsia="Times New Roman"/>
                <w:color w:val="auto"/>
                <w:szCs w:val="24"/>
              </w:rPr>
              <w:t xml:space="preserve"> signature</w:t>
            </w:r>
            <w:r w:rsidR="007637AB" w:rsidRPr="008E33D8">
              <w:rPr>
                <w:rFonts w:eastAsia="Times New Roman"/>
                <w:color w:val="auto"/>
                <w:szCs w:val="24"/>
              </w:rPr>
              <w:t>, if possible</w:t>
            </w:r>
          </w:p>
        </w:tc>
        <w:tc>
          <w:tcPr>
            <w:tcW w:w="6001" w:type="dxa"/>
          </w:tcPr>
          <w:p w14:paraId="318BA018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  <w:p w14:paraId="54898599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  <w:p w14:paraId="3AD70E62" w14:textId="77777777" w:rsidR="00BA4DA1" w:rsidRDefault="00BA4DA1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  <w:tr w:rsidR="007637AB" w14:paraId="1A356EE7" w14:textId="77777777" w:rsidTr="008E33D8">
        <w:trPr>
          <w:trHeight w:val="509"/>
        </w:trPr>
        <w:tc>
          <w:tcPr>
            <w:tcW w:w="3780" w:type="dxa"/>
          </w:tcPr>
          <w:p w14:paraId="3CB56089" w14:textId="78BEE8E3" w:rsidR="007637AB" w:rsidRPr="008E33D8" w:rsidRDefault="007637AB">
            <w:pPr>
              <w:spacing w:after="0"/>
              <w:rPr>
                <w:rFonts w:eastAsia="Times New Roman"/>
                <w:color w:val="auto"/>
                <w:szCs w:val="24"/>
              </w:rPr>
            </w:pPr>
            <w:r w:rsidRPr="008E33D8">
              <w:rPr>
                <w:rFonts w:eastAsia="Times New Roman"/>
                <w:color w:val="auto"/>
                <w:szCs w:val="24"/>
              </w:rPr>
              <w:lastRenderedPageBreak/>
              <w:t>Print name:</w:t>
            </w:r>
          </w:p>
        </w:tc>
        <w:tc>
          <w:tcPr>
            <w:tcW w:w="6001" w:type="dxa"/>
          </w:tcPr>
          <w:p w14:paraId="15452F54" w14:textId="77777777" w:rsidR="007637AB" w:rsidRDefault="007637AB">
            <w:pPr>
              <w:spacing w:after="0"/>
              <w:rPr>
                <w:rFonts w:eastAsia="Times New Roman"/>
                <w:color w:val="auto"/>
                <w:szCs w:val="20"/>
              </w:rPr>
            </w:pPr>
          </w:p>
        </w:tc>
      </w:tr>
      <w:tr w:rsidR="00BA4DA1" w14:paraId="5E7B49BF" w14:textId="77777777" w:rsidTr="008E33D8">
        <w:trPr>
          <w:trHeight w:val="533"/>
        </w:trPr>
        <w:tc>
          <w:tcPr>
            <w:tcW w:w="3780" w:type="dxa"/>
          </w:tcPr>
          <w:p w14:paraId="71770852" w14:textId="77777777" w:rsidR="00BA4DA1" w:rsidRDefault="000F44DF">
            <w:pPr>
              <w:spacing w:after="0"/>
            </w:pPr>
            <w:r>
              <w:rPr>
                <w:rFonts w:eastAsia="Times New Roman"/>
                <w:color w:val="auto"/>
                <w:sz w:val="22"/>
                <w:szCs w:val="20"/>
              </w:rPr>
              <w:t>Date of submission:</w:t>
            </w:r>
          </w:p>
        </w:tc>
        <w:tc>
          <w:tcPr>
            <w:tcW w:w="6001" w:type="dxa"/>
          </w:tcPr>
          <w:p w14:paraId="7E871A89" w14:textId="77777777" w:rsidR="00BA4DA1" w:rsidRDefault="00BA4DA1">
            <w:pPr>
              <w:spacing w:after="0"/>
              <w:rPr>
                <w:rFonts w:eastAsia="Times New Roman"/>
                <w:color w:val="auto"/>
              </w:rPr>
            </w:pPr>
          </w:p>
          <w:p w14:paraId="2011F794" w14:textId="77777777" w:rsidR="00BA4DA1" w:rsidRDefault="00BA4DA1">
            <w:pPr>
              <w:spacing w:after="0"/>
              <w:rPr>
                <w:rFonts w:eastAsia="Times New Roman"/>
                <w:color w:val="auto"/>
              </w:rPr>
            </w:pPr>
          </w:p>
          <w:p w14:paraId="6C539B57" w14:textId="77777777" w:rsidR="00BA4DA1" w:rsidRDefault="00BA4DA1">
            <w:pPr>
              <w:spacing w:after="0"/>
              <w:rPr>
                <w:rFonts w:eastAsia="Times New Roman"/>
                <w:color w:val="auto"/>
                <w:sz w:val="18"/>
                <w:szCs w:val="20"/>
              </w:rPr>
            </w:pPr>
          </w:p>
        </w:tc>
      </w:tr>
    </w:tbl>
    <w:p w14:paraId="3AC90904" w14:textId="77777777" w:rsidR="00223B74" w:rsidRDefault="00223B74">
      <w:pPr>
        <w:sectPr w:rsidR="00223B74">
          <w:footerReference w:type="default" r:id="rId8"/>
          <w:headerReference w:type="first" r:id="rId9"/>
          <w:footerReference w:type="first" r:id="rId10"/>
          <w:pgSz w:w="11906" w:h="16838"/>
          <w:pgMar w:top="1418" w:right="1440" w:bottom="1440" w:left="1440" w:header="711" w:footer="708" w:gutter="0"/>
          <w:cols w:space="720"/>
          <w:titlePg/>
        </w:sectPr>
      </w:pPr>
    </w:p>
    <w:p w14:paraId="4D6BB61E" w14:textId="77777777" w:rsidR="00BA4DA1" w:rsidRDefault="000F44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Applications for release of data</w:t>
      </w:r>
    </w:p>
    <w:p w14:paraId="38368AAB" w14:textId="778DFE5A" w:rsidR="00BA4DA1" w:rsidRDefault="000F44DF">
      <w:pPr>
        <w:rPr>
          <w:szCs w:val="24"/>
        </w:rPr>
      </w:pPr>
      <w:r>
        <w:rPr>
          <w:szCs w:val="24"/>
        </w:rPr>
        <w:t xml:space="preserve">Please also provide a lay summary (maximum 200 words) for each project for which release of data was approved.  Include both projects conducted within the research database team and by external researchers.  </w:t>
      </w:r>
      <w:r w:rsidR="00306844">
        <w:rPr>
          <w:szCs w:val="24"/>
        </w:rPr>
        <w:t xml:space="preserve">Please also provide reasons for any project that was denied </w:t>
      </w:r>
      <w:r w:rsidR="009C34DE">
        <w:rPr>
          <w:szCs w:val="24"/>
        </w:rPr>
        <w:t xml:space="preserve">access to </w:t>
      </w:r>
      <w:r w:rsidR="00306844">
        <w:rPr>
          <w:szCs w:val="24"/>
        </w:rPr>
        <w:t xml:space="preserve">data. </w:t>
      </w:r>
      <w:r>
        <w:rPr>
          <w:szCs w:val="24"/>
        </w:rPr>
        <w:t>Where further project-specific approval was given by a REC, please include the REC Reference Number or IRAS Project ID in the additional comments.</w:t>
      </w:r>
    </w:p>
    <w:tbl>
      <w:tblPr>
        <w:tblStyle w:val="TableGridLight"/>
        <w:tblW w:w="13970" w:type="dxa"/>
        <w:tblLook w:val="04A0" w:firstRow="1" w:lastRow="0" w:firstColumn="1" w:lastColumn="0" w:noHBand="0" w:noVBand="1"/>
      </w:tblPr>
      <w:tblGrid>
        <w:gridCol w:w="1901"/>
        <w:gridCol w:w="1402"/>
        <w:gridCol w:w="2336"/>
        <w:gridCol w:w="1990"/>
        <w:gridCol w:w="1785"/>
        <w:gridCol w:w="2579"/>
        <w:gridCol w:w="1977"/>
      </w:tblGrid>
      <w:tr w:rsidR="00BA4DA1" w14:paraId="1E613223" w14:textId="77777777" w:rsidTr="008E33D8">
        <w:tc>
          <w:tcPr>
            <w:tcW w:w="1901" w:type="dxa"/>
          </w:tcPr>
          <w:p w14:paraId="1F729FEF" w14:textId="77777777" w:rsidR="00BA4DA1" w:rsidRDefault="000F44DF">
            <w:pPr>
              <w:spacing w:after="0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Reference (optional)</w:t>
            </w:r>
          </w:p>
        </w:tc>
        <w:tc>
          <w:tcPr>
            <w:tcW w:w="1402" w:type="dxa"/>
          </w:tcPr>
          <w:p w14:paraId="0B6E5730" w14:textId="77777777" w:rsidR="00BA4DA1" w:rsidRDefault="000F44DF">
            <w:pPr>
              <w:spacing w:after="0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Title of project</w:t>
            </w:r>
          </w:p>
        </w:tc>
        <w:tc>
          <w:tcPr>
            <w:tcW w:w="2336" w:type="dxa"/>
          </w:tcPr>
          <w:p w14:paraId="23138B3B" w14:textId="77777777" w:rsidR="00BA4DA1" w:rsidRDefault="000F44DF">
            <w:pPr>
              <w:spacing w:after="0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Name of Chief Investigator</w:t>
            </w:r>
          </w:p>
        </w:tc>
        <w:tc>
          <w:tcPr>
            <w:tcW w:w="1990" w:type="dxa"/>
          </w:tcPr>
          <w:p w14:paraId="3FD11227" w14:textId="77777777" w:rsidR="00BA4DA1" w:rsidRDefault="000F44DF">
            <w:pPr>
              <w:spacing w:after="0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Institution</w:t>
            </w:r>
          </w:p>
          <w:p w14:paraId="52B23317" w14:textId="77777777" w:rsidR="00BA4DA1" w:rsidRDefault="000F44DF">
            <w:pPr>
              <w:spacing w:after="0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(name/address)</w:t>
            </w:r>
          </w:p>
        </w:tc>
        <w:tc>
          <w:tcPr>
            <w:tcW w:w="1785" w:type="dxa"/>
          </w:tcPr>
          <w:p w14:paraId="195ED9CA" w14:textId="77777777" w:rsidR="00BA4DA1" w:rsidRDefault="000F44DF">
            <w:pPr>
              <w:spacing w:after="0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Dataset requested</w:t>
            </w:r>
          </w:p>
        </w:tc>
        <w:tc>
          <w:tcPr>
            <w:tcW w:w="2579" w:type="dxa"/>
          </w:tcPr>
          <w:p w14:paraId="66D5EB74" w14:textId="77777777" w:rsidR="00BA4DA1" w:rsidRDefault="000F44DF">
            <w:pPr>
              <w:spacing w:after="0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Outcome</w:t>
            </w:r>
          </w:p>
          <w:p w14:paraId="37B6AF83" w14:textId="77777777" w:rsidR="00BA4DA1" w:rsidRDefault="000F44DF">
            <w:pPr>
              <w:spacing w:after="0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(e.g. approved, rejected, pending)</w:t>
            </w:r>
          </w:p>
        </w:tc>
        <w:tc>
          <w:tcPr>
            <w:tcW w:w="1977" w:type="dxa"/>
          </w:tcPr>
          <w:p w14:paraId="7677FD6B" w14:textId="77777777" w:rsidR="00BA4DA1" w:rsidRDefault="000F44DF">
            <w:pPr>
              <w:spacing w:after="0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Additional comments</w:t>
            </w:r>
          </w:p>
          <w:p w14:paraId="7441E0FD" w14:textId="77777777" w:rsidR="00BA4DA1" w:rsidRDefault="000F44DF">
            <w:pPr>
              <w:spacing w:after="0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(optional)</w:t>
            </w:r>
          </w:p>
        </w:tc>
      </w:tr>
      <w:tr w:rsidR="00BA4DA1" w14:paraId="3DC84648" w14:textId="77777777" w:rsidTr="008E33D8">
        <w:tc>
          <w:tcPr>
            <w:tcW w:w="1901" w:type="dxa"/>
          </w:tcPr>
          <w:p w14:paraId="11CD35AB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0890A981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30C37F2C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56F2957F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335E1329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3B11E68F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38C6CD8C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7D2A15C5" w14:textId="77777777" w:rsidTr="008E33D8">
        <w:tc>
          <w:tcPr>
            <w:tcW w:w="1901" w:type="dxa"/>
          </w:tcPr>
          <w:p w14:paraId="473D0A81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0BC8C23F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2FD0940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6FCB794D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6BF977FB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5C7CBF82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38CBCAA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555F2308" w14:textId="77777777" w:rsidTr="008E33D8">
        <w:tc>
          <w:tcPr>
            <w:tcW w:w="1901" w:type="dxa"/>
          </w:tcPr>
          <w:p w14:paraId="5292341B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4DE5CE4B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0427EEF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0B07136F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2981486A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5FC3E219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78C5BFE1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7C9FAD13" w14:textId="77777777" w:rsidTr="008E33D8">
        <w:tc>
          <w:tcPr>
            <w:tcW w:w="1901" w:type="dxa"/>
          </w:tcPr>
          <w:p w14:paraId="3DCFD355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68EB2D28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21304A19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54977081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50C3F362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085CCD5F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6B3F760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22866AF6" w14:textId="77777777" w:rsidTr="008E33D8">
        <w:tc>
          <w:tcPr>
            <w:tcW w:w="1901" w:type="dxa"/>
          </w:tcPr>
          <w:p w14:paraId="14BFBD7F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1AD573E7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09CC1254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74E7D6D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7D29C407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46523D2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5C00B757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0C78426F" w14:textId="77777777" w:rsidTr="008E33D8">
        <w:tc>
          <w:tcPr>
            <w:tcW w:w="1901" w:type="dxa"/>
          </w:tcPr>
          <w:p w14:paraId="19C2177E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460BF21F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535475B0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6A33C663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5F4EC1EB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6B723B2C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1854E8EB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38DBCFC1" w14:textId="77777777" w:rsidTr="008E33D8">
        <w:tc>
          <w:tcPr>
            <w:tcW w:w="1901" w:type="dxa"/>
          </w:tcPr>
          <w:p w14:paraId="7C99659A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23DBB783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3F1BEC17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2D3CFD7B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17D52A55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67C5BFC4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285AA795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70F50F42" w14:textId="77777777" w:rsidTr="008E33D8">
        <w:tc>
          <w:tcPr>
            <w:tcW w:w="1901" w:type="dxa"/>
          </w:tcPr>
          <w:p w14:paraId="63BDE3AC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06D41F0B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12B7AF82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2BD4BEC8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1BA7CD1C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0F746578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7F656C34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701B12A2" w14:textId="77777777" w:rsidTr="008E33D8">
        <w:tc>
          <w:tcPr>
            <w:tcW w:w="1901" w:type="dxa"/>
          </w:tcPr>
          <w:p w14:paraId="0457474C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2356ECE0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58CA250A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5DFBDE67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228FF33B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0772E1CC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5D4D0DE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1D1AF272" w14:textId="77777777" w:rsidTr="008E33D8">
        <w:tc>
          <w:tcPr>
            <w:tcW w:w="1901" w:type="dxa"/>
          </w:tcPr>
          <w:p w14:paraId="59A6C823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6E58C725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5EDCCDE0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57D2F8E5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53A33FF5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38D980E2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0B3220A4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6F3CA5B3" w14:textId="77777777" w:rsidTr="008E33D8">
        <w:tc>
          <w:tcPr>
            <w:tcW w:w="1901" w:type="dxa"/>
          </w:tcPr>
          <w:p w14:paraId="2DD3C21A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2FCA2C40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7A104DB1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5E817337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272DDED2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25C9EFF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4F0789C2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47D13DDB" w14:textId="77777777" w:rsidTr="008E33D8">
        <w:tc>
          <w:tcPr>
            <w:tcW w:w="1901" w:type="dxa"/>
          </w:tcPr>
          <w:p w14:paraId="04ADB62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1731757F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5F754A9F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31BCAC8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2E3366B3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04F7A89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2C0B47E1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557ED464" w14:textId="77777777" w:rsidTr="008E33D8">
        <w:tc>
          <w:tcPr>
            <w:tcW w:w="1901" w:type="dxa"/>
          </w:tcPr>
          <w:p w14:paraId="413EE07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2435E9E8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435B375B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1D67823D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26FC3262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3425935F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20937F14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20AC3BDF" w14:textId="77777777" w:rsidTr="008E33D8">
        <w:tc>
          <w:tcPr>
            <w:tcW w:w="1901" w:type="dxa"/>
          </w:tcPr>
          <w:p w14:paraId="7DA6EE05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0806330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70E034BC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6453FC0B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04F913A2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6272D4F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6A60DA8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  <w:tr w:rsidR="00BA4DA1" w14:paraId="5B6C1446" w14:textId="77777777" w:rsidTr="008E33D8">
        <w:tc>
          <w:tcPr>
            <w:tcW w:w="1901" w:type="dxa"/>
          </w:tcPr>
          <w:p w14:paraId="0A8190CA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279C4065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336" w:type="dxa"/>
          </w:tcPr>
          <w:p w14:paraId="305F2035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90" w:type="dxa"/>
          </w:tcPr>
          <w:p w14:paraId="4C636FF6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785" w:type="dxa"/>
          </w:tcPr>
          <w:p w14:paraId="1DCB20FD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2579" w:type="dxa"/>
          </w:tcPr>
          <w:p w14:paraId="14BD3D9D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  <w:tc>
          <w:tcPr>
            <w:tcW w:w="1977" w:type="dxa"/>
          </w:tcPr>
          <w:p w14:paraId="3AF17040" w14:textId="77777777" w:rsidR="00BA4DA1" w:rsidRDefault="00BA4DA1">
            <w:pPr>
              <w:spacing w:after="0"/>
              <w:rPr>
                <w:rFonts w:eastAsia="Times New Roman" w:cs="Arial"/>
                <w:color w:val="auto"/>
                <w:szCs w:val="24"/>
              </w:rPr>
            </w:pPr>
          </w:p>
        </w:tc>
      </w:tr>
    </w:tbl>
    <w:p w14:paraId="5C52B724" w14:textId="77777777" w:rsidR="00BA4DA1" w:rsidRDefault="00BA4DA1">
      <w:bookmarkStart w:id="0" w:name="_GoBack"/>
      <w:bookmarkEnd w:id="0"/>
    </w:p>
    <w:p w14:paraId="6C48C7A0" w14:textId="77777777" w:rsidR="00BA4DA1" w:rsidRDefault="00BA4DA1"/>
    <w:p w14:paraId="3F1F4660" w14:textId="77777777" w:rsidR="00BA4DA1" w:rsidRDefault="00BA4DA1"/>
    <w:p w14:paraId="2DDBB774" w14:textId="77777777" w:rsidR="00BA4DA1" w:rsidRDefault="000F44DF" w:rsidP="008E33D8">
      <w:pPr>
        <w:tabs>
          <w:tab w:val="left" w:pos="5850"/>
          <w:tab w:val="left" w:pos="8250"/>
        </w:tabs>
      </w:pPr>
      <w:r>
        <w:tab/>
      </w:r>
      <w:r>
        <w:tab/>
      </w:r>
    </w:p>
    <w:sectPr w:rsidR="00BA4DA1">
      <w:footerReference w:type="default" r:id="rId11"/>
      <w:footerReference w:type="first" r:id="rId12"/>
      <w:pgSz w:w="16838" w:h="11906" w:orient="landscape"/>
      <w:pgMar w:top="1440" w:right="1418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7C58" w14:textId="77777777" w:rsidR="00223B74" w:rsidRDefault="000F44DF">
      <w:pPr>
        <w:spacing w:after="0"/>
      </w:pPr>
      <w:r>
        <w:separator/>
      </w:r>
    </w:p>
  </w:endnote>
  <w:endnote w:type="continuationSeparator" w:id="0">
    <w:p w14:paraId="6DD020D9" w14:textId="77777777" w:rsidR="00223B74" w:rsidRDefault="000F4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24CF" w14:textId="214A57E8" w:rsidR="00206A47" w:rsidRDefault="000F44DF">
    <w:pPr>
      <w:pStyle w:val="Footer"/>
    </w:pPr>
    <w:r>
      <w:t>Research database annual report form (version 1.</w:t>
    </w:r>
    <w:r>
      <w:t>2</w:t>
    </w:r>
    <w:r>
      <w:t xml:space="preserve">, </w:t>
    </w:r>
    <w:r>
      <w:t xml:space="preserve">January </w:t>
    </w:r>
    <w:r w:rsidR="008E33D8">
      <w:t>2021)</w:t>
    </w:r>
  </w:p>
  <w:p w14:paraId="09E00540" w14:textId="77777777" w:rsidR="00206A47" w:rsidRDefault="008E3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04E6" w14:textId="16CD6671" w:rsidR="00206A47" w:rsidRDefault="000F44DF">
    <w:pPr>
      <w:pStyle w:val="Footer"/>
    </w:pPr>
    <w:r>
      <w:t>Research database annual report form (version 1.</w:t>
    </w:r>
    <w:r>
      <w:t>2</w:t>
    </w:r>
    <w:r>
      <w:t xml:space="preserve">, </w:t>
    </w:r>
    <w:r>
      <w:t>January 2021</w:t>
    </w:r>
    <w:r>
      <w:t>)</w:t>
    </w:r>
  </w:p>
  <w:p w14:paraId="44A7C000" w14:textId="77777777" w:rsidR="00206A47" w:rsidRDefault="008E3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520C" w14:textId="77777777" w:rsidR="00206A47" w:rsidRDefault="000F44DF">
    <w:pPr>
      <w:pStyle w:val="Footer"/>
    </w:pPr>
    <w:r>
      <w:t>Research database annual report form (version 1.1, April 2020)</w:t>
    </w:r>
  </w:p>
  <w:p w14:paraId="4073700D" w14:textId="77777777" w:rsidR="00206A47" w:rsidRDefault="008E33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A431" w14:textId="22F02A79" w:rsidR="00206A47" w:rsidRDefault="000F44DF">
    <w:pPr>
      <w:pStyle w:val="Footer"/>
    </w:pPr>
    <w:r>
      <w:t>Research database annual report form (version 1.</w:t>
    </w:r>
    <w:r>
      <w:t>2</w:t>
    </w:r>
    <w:r>
      <w:t xml:space="preserve">, </w:t>
    </w:r>
    <w:r>
      <w:t xml:space="preserve">January </w:t>
    </w:r>
    <w:r w:rsidR="008E33D8">
      <w:t>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8CBA5" w14:textId="77777777" w:rsidR="00223B74" w:rsidRDefault="000F44DF">
      <w:pPr>
        <w:spacing w:after="0"/>
      </w:pPr>
      <w:r>
        <w:separator/>
      </w:r>
    </w:p>
  </w:footnote>
  <w:footnote w:type="continuationSeparator" w:id="0">
    <w:p w14:paraId="3661D285" w14:textId="77777777" w:rsidR="00223B74" w:rsidRDefault="000F44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E943" w14:textId="22AB85A5" w:rsidR="008E33D8" w:rsidRDefault="008E33D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193"/>
    <w:multiLevelType w:val="multilevel"/>
    <w:tmpl w:val="665AE8A2"/>
    <w:styleLink w:val="LFO1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0943AC"/>
    <w:multiLevelType w:val="multilevel"/>
    <w:tmpl w:val="9C70F6E4"/>
    <w:styleLink w:val="test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  <w:sz w:val="24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/>
      </w:rPr>
    </w:lvl>
  </w:abstractNum>
  <w:abstractNum w:abstractNumId="2" w15:restartNumberingAfterBreak="0">
    <w:nsid w:val="273007A6"/>
    <w:multiLevelType w:val="multilevel"/>
    <w:tmpl w:val="59AA4CE6"/>
    <w:styleLink w:val="LFO4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18D0FFF"/>
    <w:multiLevelType w:val="multilevel"/>
    <w:tmpl w:val="D0DAECCE"/>
    <w:styleLink w:val="BulletList"/>
    <w:lvl w:ilvl="0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7200" w:hanging="360"/>
      </w:pPr>
      <w:rPr>
        <w:rFonts w:ascii="Wingdings" w:hAnsi="Wingdings"/>
        <w:color w:val="auto"/>
      </w:rPr>
    </w:lvl>
    <w:lvl w:ilvl="2">
      <w:numFmt w:val="bullet"/>
      <w:lvlText w:val=""/>
      <w:lvlJc w:val="left"/>
      <w:pPr>
        <w:ind w:left="7920" w:hanging="360"/>
      </w:pPr>
      <w:rPr>
        <w:rFonts w:ascii="Wingdings" w:hAnsi="Wingdings"/>
      </w:rPr>
    </w:lvl>
    <w:lvl w:ilvl="3">
      <w:numFmt w:val="bullet"/>
      <w:lvlText w:val=""/>
      <w:lvlJc w:val="left"/>
      <w:pPr>
        <w:ind w:left="8640" w:hanging="360"/>
      </w:pPr>
      <w:rPr>
        <w:rFonts w:ascii="Wingdings" w:hAnsi="Wingdings"/>
      </w:rPr>
    </w:lvl>
    <w:lvl w:ilvl="4">
      <w:numFmt w:val="bullet"/>
      <w:lvlText w:val=""/>
      <w:lvlJc w:val="left"/>
      <w:pPr>
        <w:ind w:left="9360" w:hanging="360"/>
      </w:pPr>
      <w:rPr>
        <w:rFonts w:ascii="Wingdings" w:hAnsi="Wingdings"/>
      </w:rPr>
    </w:lvl>
    <w:lvl w:ilvl="5">
      <w:numFmt w:val="bullet"/>
      <w:lvlText w:val=""/>
      <w:lvlJc w:val="left"/>
      <w:pPr>
        <w:ind w:left="10080" w:hanging="360"/>
      </w:pPr>
      <w:rPr>
        <w:rFonts w:ascii="Wingdings" w:hAnsi="Wingdings"/>
      </w:rPr>
    </w:lvl>
    <w:lvl w:ilvl="6">
      <w:numFmt w:val="bullet"/>
      <w:lvlText w:val=""/>
      <w:lvlJc w:val="left"/>
      <w:pPr>
        <w:ind w:left="10800" w:hanging="360"/>
      </w:pPr>
      <w:rPr>
        <w:rFonts w:ascii="Wingdings" w:hAnsi="Wingdings"/>
      </w:rPr>
    </w:lvl>
    <w:lvl w:ilvl="7">
      <w:numFmt w:val="bullet"/>
      <w:lvlText w:val=""/>
      <w:lvlJc w:val="left"/>
      <w:pPr>
        <w:ind w:left="11520" w:hanging="360"/>
      </w:pPr>
      <w:rPr>
        <w:rFonts w:ascii="Wingdings" w:hAnsi="Wingdings"/>
      </w:rPr>
    </w:lvl>
    <w:lvl w:ilvl="8">
      <w:numFmt w:val="bullet"/>
      <w:lvlText w:val=""/>
      <w:lvlJc w:val="left"/>
      <w:pPr>
        <w:ind w:left="12240" w:hanging="360"/>
      </w:pPr>
      <w:rPr>
        <w:rFonts w:ascii="Wingdings" w:hAnsi="Wingdings"/>
      </w:rPr>
    </w:lvl>
  </w:abstractNum>
  <w:abstractNum w:abstractNumId="4" w15:restartNumberingAfterBreak="0">
    <w:nsid w:val="7D8B1C66"/>
    <w:multiLevelType w:val="multilevel"/>
    <w:tmpl w:val="6E80BF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A1"/>
    <w:rsid w:val="000F44DF"/>
    <w:rsid w:val="001E63C6"/>
    <w:rsid w:val="00223B74"/>
    <w:rsid w:val="00306844"/>
    <w:rsid w:val="007637AB"/>
    <w:rsid w:val="008E33D8"/>
    <w:rsid w:val="009C34DE"/>
    <w:rsid w:val="00B05F09"/>
    <w:rsid w:val="00BA4DA1"/>
    <w:rsid w:val="00C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C154"/>
  <w15:docId w15:val="{944E26C9-DD61-41C6-808F-5CDC1BC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40" w:line="240" w:lineRule="auto"/>
    </w:pPr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Times New Roman"/>
      <w:b/>
      <w:bCs/>
      <w:color w:val="005EB8"/>
      <w:sz w:val="40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/>
      <w:outlineLvl w:val="1"/>
    </w:pPr>
    <w:rPr>
      <w:rFonts w:eastAsia="Times New Roman"/>
      <w:b/>
      <w:bCs/>
      <w:color w:val="003087"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0"/>
      <w:outlineLvl w:val="2"/>
    </w:pPr>
    <w:rPr>
      <w:rFonts w:eastAsia="Times New Roman"/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eastAsia="Times New Roman"/>
      <w:b/>
      <w:color w:val="003087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color w:val="005EB8"/>
      <w:sz w:val="40"/>
      <w:szCs w:val="28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color w:val="003087"/>
      <w:sz w:val="32"/>
      <w:szCs w:val="2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b/>
      <w:iCs/>
      <w:szCs w:val="24"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Times New Roman"/>
      <w:b/>
      <w:iCs/>
      <w:sz w:val="24"/>
      <w:szCs w:val="24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rPr>
      <w:rFonts w:eastAsia="Times New Roman"/>
      <w:lang w:val="en-US" w:eastAsia="ja-JP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color w:val="000000"/>
      <w:sz w:val="28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color w:val="auto"/>
      <w:szCs w:val="24"/>
      <w:lang w:eastAsia="en-GB"/>
    </w:rPr>
  </w:style>
  <w:style w:type="paragraph" w:styleId="ListParagraph">
    <w:name w:val="List Paragraph"/>
    <w:basedOn w:val="Normal"/>
    <w:pPr>
      <w:numPr>
        <w:numId w:val="3"/>
      </w:numPr>
      <w:spacing w:after="120"/>
    </w:pPr>
  </w:style>
  <w:style w:type="paragraph" w:styleId="ListBullet">
    <w:name w:val="List Bullet"/>
    <w:basedOn w:val="Normal"/>
    <w:pPr>
      <w:numPr>
        <w:numId w:val="4"/>
      </w:numPr>
      <w:tabs>
        <w:tab w:val="left" w:pos="0"/>
      </w:tabs>
      <w:spacing w:after="120"/>
    </w:p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i/>
      <w:iCs/>
      <w:color w:val="365F91"/>
      <w:sz w:val="24"/>
    </w:rPr>
  </w:style>
  <w:style w:type="paragraph" w:customStyle="1" w:styleId="Style1">
    <w:name w:val="Style1"/>
    <w:basedOn w:val="Heading4"/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color w:val="003087"/>
      <w:sz w:val="24"/>
    </w:rPr>
  </w:style>
  <w:style w:type="paragraph" w:customStyle="1" w:styleId="Style2">
    <w:name w:val="Style2"/>
    <w:basedOn w:val="Heading5"/>
    <w:rPr>
      <w:color w:val="005EB8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  <w:color w:val="243F60"/>
      <w:sz w:val="24"/>
    </w:rPr>
  </w:style>
  <w:style w:type="numbering" w:customStyle="1" w:styleId="BulletList">
    <w:name w:val="Bullet List"/>
    <w:basedOn w:val="NoList"/>
    <w:pPr>
      <w:numPr>
        <w:numId w:val="1"/>
      </w:numPr>
    </w:pPr>
  </w:style>
  <w:style w:type="numbering" w:customStyle="1" w:styleId="test">
    <w:name w:val="test"/>
    <w:basedOn w:val="NoList"/>
    <w:pPr>
      <w:numPr>
        <w:numId w:val="2"/>
      </w:numPr>
    </w:pPr>
  </w:style>
  <w:style w:type="numbering" w:customStyle="1" w:styleId="LFO1">
    <w:name w:val="LFO1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E6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C6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C6"/>
    <w:rPr>
      <w:rFonts w:ascii="Arial" w:hAnsi="Arial"/>
      <w:b/>
      <w:bCs/>
      <w:color w:val="000000"/>
      <w:sz w:val="20"/>
      <w:szCs w:val="20"/>
    </w:rPr>
  </w:style>
  <w:style w:type="table" w:styleId="TableGridLight">
    <w:name w:val="Grid Table Light"/>
    <w:basedOn w:val="TableNormal"/>
    <w:uiPriority w:val="40"/>
    <w:rsid w:val="008E33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Research Authority document template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Authority document template</dc:title>
  <dc:subject>template</dc:subject>
  <dc:creator>Barbuti, Alison</dc:creator>
  <cp:keywords>template</cp:keywords>
  <cp:lastModifiedBy>Shehnaz Ishaq</cp:lastModifiedBy>
  <cp:revision>9</cp:revision>
  <dcterms:created xsi:type="dcterms:W3CDTF">2021-01-26T14:12:00Z</dcterms:created>
  <dcterms:modified xsi:type="dcterms:W3CDTF">2021-02-15T12:03:00Z</dcterms:modified>
</cp:coreProperties>
</file>